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99B" w:rsidRPr="00BE5E5A" w:rsidRDefault="0098599B" w:rsidP="0098599B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32"/>
      <w:bookmarkStart w:id="1" w:name="OLE_LINK33"/>
      <w:bookmarkStart w:id="2" w:name="OLE_LINK19"/>
      <w:bookmarkStart w:id="3" w:name="OLE_LINK20"/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92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                    </w:t>
      </w:r>
      <w:r w:rsidR="00215ED9" w:rsidRPr="00215ED9">
        <w:rPr>
          <w:rFonts w:ascii="Arial" w:hAnsi="Arial" w:cs="Arial"/>
          <w:b/>
          <w:sz w:val="24"/>
          <w:szCs w:val="24"/>
        </w:rPr>
        <w:t>R4-1908766</w:t>
      </w:r>
    </w:p>
    <w:p w:rsidR="0098599B" w:rsidRPr="00F644CF" w:rsidRDefault="0098599B" w:rsidP="0098599B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zh-CN"/>
        </w:rPr>
      </w:pPr>
      <w:r w:rsidRPr="0022145D">
        <w:rPr>
          <w:rFonts w:ascii="Arial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SI</w:t>
      </w:r>
      <w:r w:rsidRPr="00F644CF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26</w:t>
      </w:r>
      <w:r w:rsidRPr="0022145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–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30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Aug</w:t>
      </w:r>
      <w:r w:rsidRPr="00F644CF">
        <w:rPr>
          <w:rFonts w:ascii="Arial" w:hAnsi="Arial"/>
          <w:b/>
          <w:sz w:val="24"/>
          <w:szCs w:val="24"/>
          <w:lang w:eastAsia="zh-CN"/>
        </w:rPr>
        <w:t>, 201</w:t>
      </w:r>
      <w:r>
        <w:rPr>
          <w:rFonts w:ascii="Arial" w:hAnsi="Arial"/>
          <w:b/>
          <w:sz w:val="24"/>
          <w:szCs w:val="24"/>
          <w:lang w:eastAsia="zh-CN"/>
        </w:rPr>
        <w:t>9</w:t>
      </w:r>
    </w:p>
    <w:p w:rsidR="00155962" w:rsidRPr="0098599B" w:rsidRDefault="00155962" w:rsidP="00155962">
      <w:pPr>
        <w:pStyle w:val="3GPPHeader"/>
      </w:pPr>
    </w:p>
    <w:bookmarkEnd w:id="0"/>
    <w:bookmarkEnd w:id="1"/>
    <w:p w:rsidR="00155962" w:rsidRPr="007A082C" w:rsidRDefault="00155962" w:rsidP="00155962">
      <w:pPr>
        <w:pStyle w:val="3GPPHeader"/>
        <w:spacing w:before="240"/>
        <w:rPr>
          <w:sz w:val="20"/>
          <w:lang w:val="en-US"/>
        </w:rPr>
      </w:pPr>
      <w:r w:rsidRPr="007A082C">
        <w:t>Title:</w:t>
      </w:r>
      <w:r w:rsidRPr="007A082C">
        <w:rPr>
          <w:rFonts w:hint="eastAsia"/>
        </w:rPr>
        <w:t xml:space="preserve">            </w:t>
      </w:r>
      <w:bookmarkStart w:id="4" w:name="Title"/>
      <w:bookmarkEnd w:id="4"/>
      <w:r w:rsidR="00B6215D" w:rsidRPr="00B6215D">
        <w:rPr>
          <w:sz w:val="20"/>
        </w:rPr>
        <w:t xml:space="preserve">Proposal on </w:t>
      </w:r>
      <w:r w:rsidR="00985CE5">
        <w:rPr>
          <w:rFonts w:hint="eastAsia"/>
          <w:sz w:val="20"/>
        </w:rPr>
        <w:t>re</w:t>
      </w:r>
      <w:r w:rsidR="00A64132">
        <w:rPr>
          <w:rFonts w:hint="eastAsia"/>
          <w:sz w:val="20"/>
        </w:rPr>
        <w:t xml:space="preserve">lease independent issue for </w:t>
      </w:r>
      <w:r w:rsidR="00EE485D">
        <w:rPr>
          <w:rFonts w:hint="eastAsia"/>
          <w:sz w:val="20"/>
        </w:rPr>
        <w:t xml:space="preserve">PC2 </w:t>
      </w:r>
      <w:r w:rsidR="00A64132">
        <w:rPr>
          <w:rFonts w:hint="eastAsia"/>
          <w:sz w:val="20"/>
        </w:rPr>
        <w:t>TDD+TDD EN-DC HPUE</w:t>
      </w:r>
    </w:p>
    <w:p w:rsidR="00155962" w:rsidRPr="007A082C" w:rsidRDefault="00155962" w:rsidP="00155962">
      <w:pPr>
        <w:spacing w:before="200" w:after="200"/>
        <w:ind w:left="1985" w:hanging="1985"/>
        <w:rPr>
          <w:rFonts w:ascii="Arial" w:hAnsi="Arial"/>
          <w:b/>
          <w:lang w:eastAsia="zh-CN"/>
        </w:rPr>
      </w:pPr>
      <w:r w:rsidRPr="007A082C">
        <w:rPr>
          <w:rFonts w:ascii="Arial" w:hAnsi="Arial"/>
          <w:b/>
        </w:rPr>
        <w:t xml:space="preserve">Source: </w:t>
      </w:r>
      <w:r w:rsidRPr="007A082C">
        <w:rPr>
          <w:rFonts w:ascii="Arial" w:hAnsi="Arial"/>
          <w:b/>
        </w:rPr>
        <w:tab/>
      </w:r>
      <w:r w:rsidRPr="007A082C">
        <w:rPr>
          <w:rFonts w:ascii="Arial" w:hAnsi="Arial" w:hint="eastAsia"/>
          <w:b/>
          <w:lang w:eastAsia="zh-CN"/>
        </w:rPr>
        <w:t>CMCC</w:t>
      </w:r>
      <w:r w:rsidR="00FC3EEA">
        <w:rPr>
          <w:rFonts w:ascii="Arial" w:hAnsi="Arial" w:hint="eastAsia"/>
          <w:b/>
          <w:lang w:eastAsia="zh-CN"/>
        </w:rPr>
        <w:t>, CATT, ZTE,</w:t>
      </w:r>
      <w:r w:rsidR="007D55DE">
        <w:rPr>
          <w:rFonts w:ascii="Arial" w:hAnsi="Arial" w:hint="eastAsia"/>
          <w:b/>
          <w:lang w:eastAsia="zh-CN"/>
        </w:rPr>
        <w:t xml:space="preserve"> </w:t>
      </w:r>
      <w:proofErr w:type="spellStart"/>
      <w:r w:rsidR="007D55DE" w:rsidRPr="00FC3EEA">
        <w:rPr>
          <w:rFonts w:ascii="Arial" w:hAnsi="Arial"/>
          <w:b/>
          <w:lang w:eastAsia="zh-CN"/>
        </w:rPr>
        <w:t>Huawei</w:t>
      </w:r>
      <w:proofErr w:type="spellEnd"/>
      <w:r w:rsidR="007D55DE" w:rsidRPr="00FC3EEA">
        <w:rPr>
          <w:rFonts w:ascii="Arial" w:hAnsi="Arial" w:hint="eastAsia"/>
          <w:b/>
          <w:lang w:eastAsia="zh-CN"/>
        </w:rPr>
        <w:t>,</w:t>
      </w:r>
      <w:r w:rsidR="007D55DE" w:rsidRPr="00FC3EEA">
        <w:rPr>
          <w:rFonts w:ascii="Arial" w:hAnsi="Arial"/>
          <w:b/>
          <w:lang w:eastAsia="zh-CN"/>
        </w:rPr>
        <w:t xml:space="preserve"> </w:t>
      </w:r>
      <w:proofErr w:type="spellStart"/>
      <w:r w:rsidR="007D55DE" w:rsidRPr="00FC3EEA">
        <w:rPr>
          <w:rFonts w:ascii="Arial" w:hAnsi="Arial"/>
          <w:b/>
          <w:lang w:eastAsia="zh-CN"/>
        </w:rPr>
        <w:t>HiSilicon</w:t>
      </w:r>
      <w:proofErr w:type="spellEnd"/>
    </w:p>
    <w:p w:rsidR="00155962" w:rsidRPr="007A082C" w:rsidRDefault="00155962" w:rsidP="00155962">
      <w:pPr>
        <w:tabs>
          <w:tab w:val="left" w:pos="1985"/>
        </w:tabs>
        <w:spacing w:before="200" w:after="200"/>
        <w:rPr>
          <w:rFonts w:ascii="Arial" w:hAnsi="Arial"/>
          <w:lang w:eastAsia="zh-CN"/>
        </w:rPr>
      </w:pPr>
      <w:r w:rsidRPr="007A082C">
        <w:rPr>
          <w:rFonts w:ascii="Arial" w:hAnsi="Arial"/>
          <w:b/>
        </w:rPr>
        <w:t>Agenda Item:</w:t>
      </w:r>
      <w:r w:rsidRPr="007A082C">
        <w:rPr>
          <w:rFonts w:ascii="Arial" w:hAnsi="Arial"/>
        </w:rPr>
        <w:tab/>
      </w:r>
      <w:bookmarkStart w:id="5" w:name="Source"/>
      <w:bookmarkEnd w:id="5"/>
      <w:r w:rsidR="005C4E31" w:rsidRPr="00521E25">
        <w:rPr>
          <w:rFonts w:ascii="Arial" w:hAnsi="Arial" w:hint="eastAsia"/>
          <w:b/>
          <w:lang w:eastAsia="zh-CN"/>
        </w:rPr>
        <w:t>10.17.1</w:t>
      </w:r>
    </w:p>
    <w:p w:rsidR="00155962" w:rsidRPr="00584B08" w:rsidRDefault="00155962" w:rsidP="00155962">
      <w:pPr>
        <w:tabs>
          <w:tab w:val="left" w:pos="1985"/>
        </w:tabs>
        <w:rPr>
          <w:rFonts w:ascii="Arial" w:hAnsi="Arial"/>
          <w:b/>
          <w:lang w:eastAsia="zh-CN"/>
        </w:rPr>
      </w:pPr>
      <w:bookmarkStart w:id="6" w:name="OLE_LINK21"/>
      <w:bookmarkStart w:id="7" w:name="OLE_LINK22"/>
      <w:bookmarkEnd w:id="2"/>
      <w:bookmarkEnd w:id="3"/>
      <w:r w:rsidRPr="00584B08">
        <w:rPr>
          <w:rFonts w:ascii="Arial" w:hAnsi="Arial"/>
          <w:b/>
        </w:rPr>
        <w:t>Document for:</w:t>
      </w:r>
      <w:r w:rsidRPr="00584B08">
        <w:rPr>
          <w:rFonts w:ascii="Arial" w:hAnsi="Arial"/>
        </w:rPr>
        <w:tab/>
      </w:r>
      <w:bookmarkStart w:id="8" w:name="DocumentFor"/>
      <w:bookmarkEnd w:id="8"/>
      <w:r w:rsidRPr="00445C1F">
        <w:rPr>
          <w:rFonts w:ascii="Arial" w:hAnsi="Arial"/>
          <w:b/>
          <w:lang w:eastAsia="zh-CN"/>
        </w:rPr>
        <w:t>Approval</w:t>
      </w:r>
    </w:p>
    <w:bookmarkEnd w:id="6"/>
    <w:bookmarkEnd w:id="7"/>
    <w:p w:rsidR="00155962" w:rsidRPr="00A40D6D" w:rsidRDefault="00155962" w:rsidP="00155962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   </w:t>
      </w:r>
      <w:r w:rsidRPr="00A40D6D">
        <w:rPr>
          <w:sz w:val="28"/>
          <w:szCs w:val="24"/>
          <w:lang w:eastAsia="zh-CN"/>
        </w:rPr>
        <w:t>Introduction</w:t>
      </w:r>
    </w:p>
    <w:p w:rsidR="0089172D" w:rsidRDefault="00773BFD" w:rsidP="0089172D">
      <w:pPr>
        <w:tabs>
          <w:tab w:val="left" w:pos="1134"/>
        </w:tabs>
        <w:spacing w:after="180" w:line="240" w:lineRule="exact"/>
        <w:rPr>
          <w:lang w:eastAsia="zh-CN"/>
        </w:rPr>
      </w:pPr>
      <w:bookmarkStart w:id="9" w:name="OLE_LINK1"/>
      <w:bookmarkStart w:id="10" w:name="OLE_LINK2"/>
      <w:r>
        <w:rPr>
          <w:rFonts w:hint="eastAsia"/>
          <w:lang w:eastAsia="zh-CN"/>
        </w:rPr>
        <w:t>In RAN#83 meeting, the r</w:t>
      </w:r>
      <w:r w:rsidR="0089172D" w:rsidRPr="008E206F">
        <w:t>evised</w:t>
      </w:r>
      <w:r w:rsidR="0089172D">
        <w:rPr>
          <w:rFonts w:hint="eastAsia"/>
        </w:rPr>
        <w:t xml:space="preserve"> </w:t>
      </w:r>
      <w:r w:rsidR="0089172D" w:rsidRPr="008E206F">
        <w:t>WID on Power Class 2 UE for EN-DC (1 LTE band +1 NR band)</w:t>
      </w:r>
      <w:r w:rsidR="00541521">
        <w:rPr>
          <w:rFonts w:hint="eastAsia"/>
        </w:rPr>
        <w:t xml:space="preserve"> w</w:t>
      </w:r>
      <w:r w:rsidR="00541521">
        <w:rPr>
          <w:rFonts w:hint="eastAsia"/>
          <w:lang w:eastAsia="zh-CN"/>
        </w:rPr>
        <w:t>as</w:t>
      </w:r>
      <w:r>
        <w:rPr>
          <w:rFonts w:hint="eastAsia"/>
        </w:rPr>
        <w:t xml:space="preserve"> approved </w:t>
      </w:r>
      <w:r w:rsidR="0089172D" w:rsidRPr="00D2065C">
        <w:rPr>
          <w:rFonts w:hint="eastAsia"/>
        </w:rPr>
        <w:t>[1]</w:t>
      </w:r>
      <w:r w:rsidR="0089172D">
        <w:rPr>
          <w:rFonts w:hint="eastAsia"/>
        </w:rPr>
        <w:t xml:space="preserve">. </w:t>
      </w:r>
      <w:r w:rsidR="0089172D">
        <w:t>T</w:t>
      </w:r>
      <w:r w:rsidR="0089172D">
        <w:rPr>
          <w:rFonts w:hint="eastAsia"/>
        </w:rPr>
        <w:t xml:space="preserve">he </w:t>
      </w:r>
      <w:r w:rsidR="0089172D" w:rsidRPr="00DB0024">
        <w:t>UE beh</w:t>
      </w:r>
      <w:r w:rsidR="0089172D" w:rsidRPr="00CB44BB">
        <w:t>aviour related to SAR</w:t>
      </w:r>
      <w:r w:rsidR="0089172D" w:rsidDel="00DB0024">
        <w:rPr>
          <w:rFonts w:hint="eastAsia"/>
        </w:rPr>
        <w:t xml:space="preserve"> </w:t>
      </w:r>
      <w:r w:rsidR="0089172D">
        <w:rPr>
          <w:rFonts w:hint="eastAsia"/>
        </w:rPr>
        <w:t xml:space="preserve">on </w:t>
      </w:r>
      <w:r w:rsidR="0089172D" w:rsidRPr="008E206F">
        <w:rPr>
          <w:rFonts w:hint="eastAsia"/>
        </w:rPr>
        <w:t>PC2 EN-DC (1 LTE TDD band +1 NR TDD band)</w:t>
      </w:r>
      <w:r w:rsidR="0089172D">
        <w:rPr>
          <w:rFonts w:hint="eastAsia"/>
        </w:rPr>
        <w:t xml:space="preserve"> </w:t>
      </w:r>
      <w:r w:rsidR="0089172D" w:rsidRPr="008E206F">
        <w:rPr>
          <w:rFonts w:hint="eastAsia"/>
        </w:rPr>
        <w:t>was agreed</w:t>
      </w:r>
      <w:r w:rsidR="0089172D">
        <w:rPr>
          <w:rFonts w:hint="eastAsia"/>
        </w:rPr>
        <w:t xml:space="preserve"> in last RAN4 meeting,</w:t>
      </w:r>
      <w:r w:rsidR="0089172D" w:rsidRPr="009F2B75">
        <w:t xml:space="preserve"> </w:t>
      </w:r>
      <w:r w:rsidR="0089172D">
        <w:rPr>
          <w:rFonts w:hint="eastAsia"/>
        </w:rPr>
        <w:t xml:space="preserve">and </w:t>
      </w:r>
      <w:r w:rsidR="0089172D" w:rsidRPr="009F2B75">
        <w:rPr>
          <w:rFonts w:hint="eastAsia"/>
        </w:rPr>
        <w:t>t</w:t>
      </w:r>
      <w:r w:rsidR="00584F24">
        <w:t xml:space="preserve">here is </w:t>
      </w:r>
      <w:r w:rsidR="00584F24">
        <w:rPr>
          <w:rFonts w:hint="eastAsia"/>
          <w:lang w:eastAsia="zh-CN"/>
        </w:rPr>
        <w:t>one</w:t>
      </w:r>
      <w:r w:rsidR="0089172D" w:rsidRPr="009F2B75">
        <w:t xml:space="preserve"> open issue about </w:t>
      </w:r>
      <w:r w:rsidR="0089172D" w:rsidRPr="009F2B75">
        <w:rPr>
          <w:rFonts w:hint="eastAsia"/>
        </w:rPr>
        <w:t xml:space="preserve">release independent issue </w:t>
      </w:r>
      <w:r w:rsidR="0089172D" w:rsidRPr="009F2B75">
        <w:t>that needs to be clarified</w:t>
      </w:r>
      <w:r>
        <w:rPr>
          <w:rFonts w:hint="eastAsia"/>
          <w:lang w:eastAsia="zh-CN"/>
        </w:rPr>
        <w:t>.</w:t>
      </w:r>
    </w:p>
    <w:p w:rsidR="0089172D" w:rsidRPr="009E4EB3" w:rsidRDefault="00773BFD" w:rsidP="00C15F5B">
      <w:pPr>
        <w:spacing w:beforeLines="100" w:afterLines="100"/>
        <w:jc w:val="both"/>
        <w:rPr>
          <w:lang w:eastAsia="zh-CN"/>
        </w:rPr>
      </w:pPr>
      <w:r w:rsidRPr="006637D2">
        <w:rPr>
          <w:lang w:eastAsia="zh-CN"/>
        </w:rPr>
        <w:t>In this contribution,</w:t>
      </w:r>
      <w:r w:rsidRPr="00750B99">
        <w:rPr>
          <w:rFonts w:hint="eastAsia"/>
          <w:lang w:eastAsia="zh-CN"/>
        </w:rPr>
        <w:t xml:space="preserve"> </w:t>
      </w:r>
      <w:r w:rsidRPr="00852FB2">
        <w:rPr>
          <w:rFonts w:hint="eastAsia"/>
          <w:lang w:eastAsia="zh-CN"/>
        </w:rPr>
        <w:t>we p</w:t>
      </w:r>
      <w:r>
        <w:rPr>
          <w:lang w:eastAsia="zh-CN"/>
        </w:rPr>
        <w:t>ro</w:t>
      </w:r>
      <w:r>
        <w:rPr>
          <w:rFonts w:hint="eastAsia"/>
          <w:lang w:eastAsia="zh-CN"/>
        </w:rPr>
        <w:t xml:space="preserve">pose to specify </w:t>
      </w:r>
      <w:r w:rsidR="00425954" w:rsidRPr="00CB44BB">
        <w:t>PC2 EN-DC (TDD+TDD)</w:t>
      </w:r>
      <w:r w:rsidR="00425954">
        <w:rPr>
          <w:rFonts w:hint="eastAsia"/>
          <w:lang w:eastAsia="zh-CN"/>
        </w:rPr>
        <w:t xml:space="preserve"> </w:t>
      </w:r>
      <w:bookmarkStart w:id="11" w:name="OLE_LINK3"/>
      <w:bookmarkStart w:id="12" w:name="OLE_LINK4"/>
      <w:bookmarkStart w:id="13" w:name="OLE_LINK9"/>
      <w:r w:rsidR="00425954">
        <w:rPr>
          <w:rFonts w:hint="eastAsia"/>
        </w:rPr>
        <w:t>release independent issue</w:t>
      </w:r>
      <w:bookmarkEnd w:id="11"/>
      <w:bookmarkEnd w:id="12"/>
      <w:bookmarkEnd w:id="13"/>
      <w:r w:rsidR="00425954" w:rsidRPr="00CB44BB">
        <w:t xml:space="preserve"> </w:t>
      </w:r>
      <w:r w:rsidR="00DE5D12">
        <w:rPr>
          <w:rFonts w:hint="eastAsia"/>
        </w:rPr>
        <w:t>for TR 37.8</w:t>
      </w:r>
      <w:r w:rsidR="00DE5D12">
        <w:rPr>
          <w:rFonts w:hint="eastAsia"/>
          <w:lang w:eastAsia="zh-CN"/>
        </w:rPr>
        <w:t>2</w:t>
      </w:r>
      <w:r w:rsidR="00425954">
        <w:rPr>
          <w:rFonts w:hint="eastAsia"/>
        </w:rPr>
        <w:t>5</w:t>
      </w:r>
      <w:r w:rsidRPr="00750B99">
        <w:rPr>
          <w:rFonts w:hint="eastAsia"/>
          <w:lang w:eastAsia="zh-CN"/>
        </w:rPr>
        <w:t>.</w:t>
      </w:r>
      <w:r w:rsidRPr="0099129D">
        <w:rPr>
          <w:rFonts w:hint="eastAsia"/>
          <w:lang w:eastAsia="zh-CN"/>
        </w:rPr>
        <w:t xml:space="preserve"> </w:t>
      </w:r>
    </w:p>
    <w:bookmarkEnd w:id="9"/>
    <w:bookmarkEnd w:id="10"/>
    <w:p w:rsidR="00155962" w:rsidRDefault="00155962" w:rsidP="00155962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2    </w:t>
      </w:r>
      <w:r w:rsidRPr="00A40D6D">
        <w:rPr>
          <w:sz w:val="28"/>
          <w:szCs w:val="24"/>
          <w:lang w:eastAsia="zh-CN"/>
        </w:rPr>
        <w:t>Discussion</w:t>
      </w:r>
    </w:p>
    <w:p w:rsidR="00453D89" w:rsidRDefault="00155962" w:rsidP="00C15F5B">
      <w:pPr>
        <w:spacing w:beforeLines="100" w:afterLines="100"/>
        <w:jc w:val="both"/>
        <w:rPr>
          <w:lang w:eastAsia="zh-CN"/>
        </w:rPr>
      </w:pPr>
      <w:bookmarkStart w:id="14" w:name="OLE_LINK15"/>
      <w:bookmarkStart w:id="15" w:name="OLE_LINK16"/>
      <w:bookmarkStart w:id="16" w:name="OLE_LINK5"/>
      <w:bookmarkStart w:id="17" w:name="OLE_LINK6"/>
      <w:r>
        <w:rPr>
          <w:rFonts w:hint="eastAsia"/>
          <w:lang w:eastAsia="zh-CN"/>
        </w:rPr>
        <w:t>As state</w:t>
      </w:r>
      <w:r w:rsidRPr="006637D2">
        <w:rPr>
          <w:rFonts w:hint="eastAsia"/>
          <w:lang w:eastAsia="zh-CN"/>
        </w:rPr>
        <w:t>d in</w:t>
      </w:r>
      <w:r w:rsidR="00453D89" w:rsidRPr="00453D89">
        <w:rPr>
          <w:noProof/>
          <w:lang w:eastAsia="zh-CN"/>
        </w:rPr>
        <w:t xml:space="preserve"> </w:t>
      </w:r>
      <w:r w:rsidR="00453D89">
        <w:rPr>
          <w:rFonts w:hint="eastAsia"/>
          <w:noProof/>
          <w:lang w:eastAsia="zh-CN"/>
        </w:rPr>
        <w:t>r</w:t>
      </w:r>
      <w:r w:rsidR="00453D89" w:rsidRPr="00FC1F40">
        <w:rPr>
          <w:noProof/>
          <w:lang w:eastAsia="zh-CN"/>
        </w:rPr>
        <w:t>evised WID on Power Class 2 UE for EN-DC (</w:t>
      </w:r>
      <w:r w:rsidR="00453D89">
        <w:rPr>
          <w:rFonts w:hint="eastAsia"/>
          <w:noProof/>
          <w:lang w:eastAsia="zh-CN"/>
        </w:rPr>
        <w:t xml:space="preserve">TDD </w:t>
      </w:r>
      <w:r w:rsidR="00453D89" w:rsidRPr="00FC1F40">
        <w:rPr>
          <w:noProof/>
          <w:lang w:eastAsia="zh-CN"/>
        </w:rPr>
        <w:t>LTE band +</w:t>
      </w:r>
      <w:r w:rsidR="00453D89">
        <w:rPr>
          <w:rFonts w:hint="eastAsia"/>
          <w:noProof/>
          <w:lang w:eastAsia="zh-CN"/>
        </w:rPr>
        <w:t xml:space="preserve">TDD </w:t>
      </w:r>
      <w:r w:rsidR="00453D89" w:rsidRPr="00FC1F40">
        <w:rPr>
          <w:noProof/>
          <w:lang w:eastAsia="zh-CN"/>
        </w:rPr>
        <w:t>1 NR band)</w:t>
      </w:r>
      <w:r w:rsidRPr="006637D2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bookmarkEnd w:id="14"/>
      <w:bookmarkEnd w:id="15"/>
      <w:bookmarkEnd w:id="16"/>
      <w:bookmarkEnd w:id="17"/>
      <w:r w:rsidR="00453D89">
        <w:rPr>
          <w:rFonts w:hint="eastAsia"/>
          <w:lang w:eastAsia="zh-CN"/>
        </w:rPr>
        <w:t>t</w:t>
      </w:r>
      <w:r w:rsidR="00453D89">
        <w:t xml:space="preserve">he objective of the work item is to specify the </w:t>
      </w:r>
      <w:r w:rsidR="00584F24">
        <w:t>RF requirements for P</w:t>
      </w:r>
      <w:r w:rsidR="00584F24">
        <w:rPr>
          <w:rFonts w:hint="eastAsia"/>
          <w:lang w:eastAsia="zh-CN"/>
        </w:rPr>
        <w:t>C</w:t>
      </w:r>
      <w:r w:rsidR="00453D89">
        <w:rPr>
          <w:rFonts w:hint="eastAsia"/>
          <w:lang w:eastAsia="zh-CN"/>
        </w:rPr>
        <w:t>2</w:t>
      </w:r>
      <w:r w:rsidR="00453D89">
        <w:t xml:space="preserve"> </w:t>
      </w:r>
      <w:r w:rsidR="00453D89">
        <w:rPr>
          <w:rFonts w:hint="eastAsia"/>
          <w:lang w:eastAsia="zh-CN"/>
        </w:rPr>
        <w:t>EN-DC</w:t>
      </w:r>
      <w:r w:rsidR="00453D89">
        <w:t xml:space="preserve"> </w:t>
      </w:r>
      <w:r w:rsidR="00453D89">
        <w:rPr>
          <w:rFonts w:hint="eastAsia"/>
          <w:lang w:eastAsia="zh-CN"/>
        </w:rPr>
        <w:t>(</w:t>
      </w:r>
      <w:r w:rsidR="00584F24">
        <w:rPr>
          <w:rFonts w:hint="eastAsia"/>
          <w:lang w:eastAsia="zh-CN"/>
        </w:rPr>
        <w:t xml:space="preserve">23dBm </w:t>
      </w:r>
      <w:r w:rsidR="00584F24">
        <w:rPr>
          <w:rFonts w:eastAsiaTheme="minorEastAsia" w:cs="Arial" w:hint="eastAsia"/>
          <w:lang w:eastAsia="zh-CN"/>
        </w:rPr>
        <w:t>TDD+23dBm TDD</w:t>
      </w:r>
      <w:r w:rsidR="00453D89">
        <w:rPr>
          <w:rFonts w:cs="Arial" w:hint="eastAsia"/>
          <w:lang w:eastAsia="zh-CN"/>
        </w:rPr>
        <w:t>)</w:t>
      </w:r>
      <w:r w:rsidR="00453D89">
        <w:t>.</w:t>
      </w:r>
    </w:p>
    <w:p w:rsidR="00453D89" w:rsidRPr="00453D89" w:rsidRDefault="00453D89" w:rsidP="00453D8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  <w:lang w:eastAsia="zh-CN"/>
        </w:rPr>
        <w:t>“</w:t>
      </w:r>
      <w:r w:rsidRPr="00453D89">
        <w:rPr>
          <w:i/>
        </w:rPr>
        <w:t>Specify the band</w:t>
      </w:r>
      <w:r w:rsidRPr="00453D89">
        <w:rPr>
          <w:rFonts w:hint="eastAsia"/>
          <w:i/>
        </w:rPr>
        <w:t xml:space="preserve"> </w:t>
      </w:r>
      <w:r w:rsidRPr="00453D89">
        <w:rPr>
          <w:i/>
        </w:rPr>
        <w:t xml:space="preserve">combination specific RF requirements for all listed </w:t>
      </w:r>
      <w:r w:rsidRPr="00453D89">
        <w:rPr>
          <w:rFonts w:hint="eastAsia"/>
          <w:i/>
          <w:lang w:eastAsia="zh-CN"/>
        </w:rPr>
        <w:t xml:space="preserve">PC2 </w:t>
      </w:r>
      <w:r w:rsidRPr="00453D89">
        <w:rPr>
          <w:rFonts w:hint="eastAsia"/>
          <w:i/>
          <w:lang w:eastAsia="ja-JP"/>
        </w:rPr>
        <w:t xml:space="preserve">EN-DC </w:t>
      </w:r>
      <w:r w:rsidRPr="00453D89">
        <w:rPr>
          <w:i/>
        </w:rPr>
        <w:t xml:space="preserve">configurations </w:t>
      </w:r>
      <w:r w:rsidRPr="00453D89">
        <w:rPr>
          <w:rFonts w:hint="eastAsia"/>
          <w:i/>
          <w:lang w:eastAsia="ja-JP"/>
        </w:rPr>
        <w:t xml:space="preserve">consisting of </w:t>
      </w:r>
      <w:r w:rsidRPr="00453D89">
        <w:rPr>
          <w:rFonts w:eastAsia="MS Mincho" w:hint="eastAsia"/>
          <w:i/>
          <w:lang w:eastAsia="ja-JP"/>
        </w:rPr>
        <w:t xml:space="preserve">2 different bands </w:t>
      </w:r>
      <w:r w:rsidRPr="00453D89">
        <w:rPr>
          <w:i/>
          <w:lang w:eastAsia="ko-KR"/>
        </w:rPr>
        <w:t>DL</w:t>
      </w:r>
      <w:r w:rsidRPr="00453D89">
        <w:rPr>
          <w:rFonts w:eastAsia="MS Mincho" w:hint="eastAsia"/>
          <w:i/>
          <w:lang w:eastAsia="ja-JP"/>
        </w:rPr>
        <w:t xml:space="preserve"> with 2 different bands UL (</w:t>
      </w:r>
      <w:r w:rsidRPr="00453D89">
        <w:rPr>
          <w:rFonts w:hint="eastAsia"/>
          <w:i/>
          <w:lang w:eastAsia="ja-JP"/>
        </w:rPr>
        <w:t>1 LTE band and 1 NR band)</w:t>
      </w:r>
      <w:r w:rsidRPr="00453D89">
        <w:rPr>
          <w:i/>
        </w:rPr>
        <w:t xml:space="preserve"> including at least</w:t>
      </w:r>
    </w:p>
    <w:p w:rsidR="00453D89" w:rsidRPr="00453D89" w:rsidRDefault="00453D89" w:rsidP="00453D89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>Applicable frequencies</w:t>
      </w:r>
      <w:r w:rsidRPr="00453D89">
        <w:rPr>
          <w:rFonts w:hint="eastAsia"/>
          <w:i/>
          <w:lang w:eastAsia="ja-JP"/>
        </w:rPr>
        <w:t xml:space="preserve"> if necessary</w:t>
      </w:r>
    </w:p>
    <w:p w:rsidR="00453D89" w:rsidRPr="00453D89" w:rsidRDefault="00453D89" w:rsidP="00453D89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>Applicable bandwidths and bandwidth sets</w:t>
      </w:r>
      <w:r w:rsidRPr="00453D89">
        <w:rPr>
          <w:rFonts w:hint="eastAsia"/>
          <w:i/>
          <w:lang w:eastAsia="ja-JP"/>
        </w:rPr>
        <w:t xml:space="preserve"> if necessary</w:t>
      </w:r>
    </w:p>
    <w:p w:rsidR="00453D89" w:rsidRPr="00453D89" w:rsidRDefault="00453D89" w:rsidP="00453D89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bCs/>
          <w:i/>
          <w:lang w:eastAsia="ko-KR"/>
        </w:rPr>
        <w:t xml:space="preserve">UE requirements, including </w:t>
      </w:r>
      <w:r w:rsidRPr="00453D89">
        <w:rPr>
          <w:i/>
        </w:rPr>
        <w:t>UE maximum output powe</w:t>
      </w:r>
      <w:r w:rsidRPr="00453D89">
        <w:rPr>
          <w:rFonts w:hint="eastAsia"/>
          <w:i/>
          <w:lang w:eastAsia="zh-CN"/>
        </w:rPr>
        <w:t xml:space="preserve">r, </w:t>
      </w:r>
      <w:proofErr w:type="spellStart"/>
      <w:r w:rsidRPr="00453D89">
        <w:rPr>
          <w:bCs/>
          <w:i/>
          <w:lang w:eastAsia="ko-KR"/>
        </w:rPr>
        <w:t>Tx</w:t>
      </w:r>
      <w:proofErr w:type="spellEnd"/>
      <w:r w:rsidRPr="00453D89">
        <w:rPr>
          <w:bCs/>
          <w:i/>
          <w:lang w:eastAsia="ko-KR"/>
        </w:rPr>
        <w:t xml:space="preserve"> power tolerance, MPR, A-MPR, IBE and ACLR for Power Class </w:t>
      </w:r>
      <w:r w:rsidRPr="00453D89">
        <w:rPr>
          <w:rFonts w:hint="eastAsia"/>
          <w:bCs/>
          <w:i/>
          <w:lang w:eastAsia="zh-CN"/>
        </w:rPr>
        <w:t>2 EN-DC</w:t>
      </w:r>
      <w:r w:rsidRPr="00453D89">
        <w:rPr>
          <w:bCs/>
          <w:i/>
          <w:lang w:eastAsia="zh-CN"/>
        </w:rPr>
        <w:t>,</w:t>
      </w:r>
      <w:r w:rsidRPr="00453D89">
        <w:rPr>
          <w:bCs/>
          <w:i/>
          <w:lang w:eastAsia="ko-KR"/>
        </w:rPr>
        <w:t xml:space="preserve"> taking into account the potential coexistence with Band 40 in China</w:t>
      </w:r>
    </w:p>
    <w:p w:rsidR="00453D89" w:rsidRPr="00453D89" w:rsidRDefault="00453D89" w:rsidP="00453D8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>Analyse combinations that have self-desensitization due to following reasons:</w:t>
      </w:r>
    </w:p>
    <w:p w:rsidR="00453D89" w:rsidRPr="00453D89" w:rsidRDefault="00453D89" w:rsidP="00453D89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 xml:space="preserve">TX Harmonic </w:t>
      </w:r>
      <w:r w:rsidRPr="00453D89">
        <w:rPr>
          <w:rFonts w:hint="eastAsia"/>
          <w:i/>
          <w:lang w:eastAsia="ja-JP"/>
        </w:rPr>
        <w:t xml:space="preserve">and/or </w:t>
      </w:r>
      <w:proofErr w:type="spellStart"/>
      <w:r w:rsidRPr="00453D89">
        <w:rPr>
          <w:rFonts w:hint="eastAsia"/>
          <w:i/>
          <w:lang w:eastAsia="ja-JP"/>
        </w:rPr>
        <w:t>intermodulation</w:t>
      </w:r>
      <w:proofErr w:type="spellEnd"/>
      <w:r w:rsidRPr="00453D89">
        <w:rPr>
          <w:rFonts w:hint="eastAsia"/>
          <w:i/>
          <w:lang w:eastAsia="ja-JP"/>
        </w:rPr>
        <w:t xml:space="preserve"> </w:t>
      </w:r>
      <w:r w:rsidRPr="00453D89">
        <w:rPr>
          <w:i/>
        </w:rPr>
        <w:t>overlap of receive band</w:t>
      </w:r>
    </w:p>
    <w:p w:rsidR="00453D89" w:rsidRPr="00453D89" w:rsidRDefault="00453D89" w:rsidP="00453D89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>TX signal overlap of receiver harmonic frequency</w:t>
      </w:r>
    </w:p>
    <w:p w:rsidR="00453D89" w:rsidRPr="00453D89" w:rsidRDefault="00453D89" w:rsidP="00453D89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>TX frequency being in close proximity of one of the receive bands</w:t>
      </w:r>
    </w:p>
    <w:p w:rsidR="00453D89" w:rsidRPr="00453D89" w:rsidRDefault="00453D89" w:rsidP="00453D89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>Any other identified reasons</w:t>
      </w:r>
    </w:p>
    <w:p w:rsidR="00453D89" w:rsidRPr="00453D89" w:rsidRDefault="00453D89" w:rsidP="00453D8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>For the combination where self-desensitization exists</w:t>
      </w:r>
      <w:r w:rsidRPr="00453D89">
        <w:rPr>
          <w:rFonts w:hint="eastAsia"/>
          <w:i/>
          <w:lang w:eastAsia="zh-CN"/>
        </w:rPr>
        <w:t>:</w:t>
      </w:r>
    </w:p>
    <w:p w:rsidR="00453D89" w:rsidRPr="00453D89" w:rsidRDefault="00453D89" w:rsidP="00453D89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>∆T</w:t>
      </w:r>
      <w:r w:rsidRPr="00453D89">
        <w:rPr>
          <w:i/>
          <w:vertAlign w:val="subscript"/>
        </w:rPr>
        <w:t>IB</w:t>
      </w:r>
      <w:r w:rsidRPr="00453D89">
        <w:rPr>
          <w:rFonts w:hint="eastAsia"/>
          <w:i/>
          <w:vertAlign w:val="subscript"/>
          <w:lang w:eastAsia="ja-JP"/>
        </w:rPr>
        <w:t xml:space="preserve">, </w:t>
      </w:r>
      <w:proofErr w:type="spellStart"/>
      <w:r w:rsidRPr="00453D89">
        <w:rPr>
          <w:rFonts w:hint="eastAsia"/>
          <w:i/>
          <w:vertAlign w:val="subscript"/>
          <w:lang w:eastAsia="ja-JP"/>
        </w:rPr>
        <w:t>c</w:t>
      </w:r>
      <w:proofErr w:type="spellEnd"/>
      <w:r w:rsidRPr="00453D89">
        <w:rPr>
          <w:i/>
        </w:rPr>
        <w:t xml:space="preserve"> and ∆R</w:t>
      </w:r>
      <w:r w:rsidRPr="00453D89">
        <w:rPr>
          <w:i/>
          <w:vertAlign w:val="subscript"/>
        </w:rPr>
        <w:t>IB</w:t>
      </w:r>
      <w:r w:rsidRPr="00453D89">
        <w:rPr>
          <w:rFonts w:hint="eastAsia"/>
          <w:i/>
          <w:vertAlign w:val="subscript"/>
          <w:lang w:eastAsia="ja-JP"/>
        </w:rPr>
        <w:t xml:space="preserve">, </w:t>
      </w:r>
      <w:proofErr w:type="spellStart"/>
      <w:r w:rsidRPr="00453D89">
        <w:rPr>
          <w:rFonts w:hint="eastAsia"/>
          <w:i/>
          <w:vertAlign w:val="subscript"/>
          <w:lang w:eastAsia="ja-JP"/>
        </w:rPr>
        <w:t>c</w:t>
      </w:r>
      <w:proofErr w:type="spellEnd"/>
      <w:r w:rsidRPr="00453D89">
        <w:rPr>
          <w:rFonts w:hint="eastAsia"/>
          <w:i/>
          <w:vertAlign w:val="subscript"/>
          <w:lang w:eastAsia="ja-JP"/>
        </w:rPr>
        <w:tab/>
      </w:r>
    </w:p>
    <w:p w:rsidR="00453D89" w:rsidRPr="00453D89" w:rsidRDefault="00453D89" w:rsidP="00453D89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>Reference sensitivity exceptions</w:t>
      </w:r>
      <w:r w:rsidRPr="00453D89">
        <w:rPr>
          <w:rFonts w:hint="eastAsia"/>
          <w:i/>
          <w:lang w:eastAsia="ja-JP"/>
        </w:rPr>
        <w:t xml:space="preserve"> including MSD test cases</w:t>
      </w:r>
    </w:p>
    <w:p w:rsidR="00453D89" w:rsidRPr="00453D89" w:rsidRDefault="00453D89" w:rsidP="00453D89">
      <w:pPr>
        <w:numPr>
          <w:ilvl w:val="0"/>
          <w:numId w:val="3"/>
        </w:numPr>
        <w:spacing w:line="360" w:lineRule="auto"/>
        <w:jc w:val="both"/>
        <w:rPr>
          <w:i/>
        </w:rPr>
      </w:pPr>
      <w:r w:rsidRPr="00453D89">
        <w:rPr>
          <w:i/>
        </w:rPr>
        <w:t xml:space="preserve">UE </w:t>
      </w:r>
      <w:proofErr w:type="spellStart"/>
      <w:r w:rsidRPr="00453D89">
        <w:rPr>
          <w:i/>
        </w:rPr>
        <w:t>Tx</w:t>
      </w:r>
      <w:proofErr w:type="spellEnd"/>
      <w:r w:rsidRPr="00453D89">
        <w:rPr>
          <w:i/>
        </w:rPr>
        <w:t xml:space="preserve"> duty cycle requirements sufficient to prevent exceeding local regulatory limits such as SAR</w:t>
      </w:r>
    </w:p>
    <w:p w:rsidR="00453D89" w:rsidRPr="00453D89" w:rsidRDefault="00453D89" w:rsidP="00453D89">
      <w:pPr>
        <w:numPr>
          <w:ilvl w:val="0"/>
          <w:numId w:val="3"/>
        </w:numPr>
        <w:spacing w:line="360" w:lineRule="auto"/>
        <w:jc w:val="both"/>
        <w:rPr>
          <w:i/>
        </w:rPr>
      </w:pPr>
      <w:r w:rsidRPr="00453D89">
        <w:rPr>
          <w:i/>
        </w:rPr>
        <w:t>Regulatory issues related to the use of PC2 EN-DC capable devices when roaming and/or p-max absence shall be addressed.</w:t>
      </w:r>
    </w:p>
    <w:p w:rsidR="00453D89" w:rsidRPr="00453D89" w:rsidRDefault="00453D89" w:rsidP="00453D89">
      <w:pPr>
        <w:numPr>
          <w:ilvl w:val="0"/>
          <w:numId w:val="3"/>
        </w:numPr>
        <w:spacing w:line="360" w:lineRule="auto"/>
        <w:jc w:val="both"/>
        <w:rPr>
          <w:i/>
        </w:rPr>
      </w:pPr>
      <w:r w:rsidRPr="00453D89">
        <w:rPr>
          <w:i/>
        </w:rPr>
        <w:t xml:space="preserve">Simultaneous </w:t>
      </w:r>
      <w:proofErr w:type="spellStart"/>
      <w:r w:rsidRPr="00453D89">
        <w:rPr>
          <w:i/>
        </w:rPr>
        <w:t>RxTx</w:t>
      </w:r>
      <w:proofErr w:type="spellEnd"/>
      <w:r w:rsidRPr="00453D89">
        <w:rPr>
          <w:i/>
        </w:rPr>
        <w:t xml:space="preserve"> UE capability for PC2 EN-DC band combinations shall be decided</w:t>
      </w:r>
    </w:p>
    <w:p w:rsidR="00453D89" w:rsidRPr="00453D89" w:rsidRDefault="00453D89" w:rsidP="00453D89">
      <w:pPr>
        <w:numPr>
          <w:ilvl w:val="0"/>
          <w:numId w:val="3"/>
        </w:numPr>
        <w:spacing w:line="360" w:lineRule="auto"/>
        <w:jc w:val="both"/>
        <w:rPr>
          <w:i/>
          <w:highlight w:val="yellow"/>
        </w:rPr>
      </w:pPr>
      <w:r w:rsidRPr="00453D89">
        <w:rPr>
          <w:rFonts w:hint="eastAsia"/>
          <w:i/>
          <w:highlight w:val="yellow"/>
          <w:lang w:eastAsia="zh-CN"/>
        </w:rPr>
        <w:t xml:space="preserve">Release independent </w:t>
      </w:r>
      <w:r w:rsidRPr="00453D89">
        <w:rPr>
          <w:i/>
          <w:highlight w:val="yellow"/>
          <w:lang w:eastAsia="zh-CN"/>
        </w:rPr>
        <w:t>issue</w:t>
      </w:r>
      <w:r w:rsidRPr="00453D89">
        <w:rPr>
          <w:rFonts w:hint="eastAsia"/>
          <w:i/>
          <w:highlight w:val="yellow"/>
          <w:lang w:eastAsia="zh-CN"/>
        </w:rPr>
        <w:t xml:space="preserve"> is to be considered for PC2 EN-DC</w:t>
      </w:r>
    </w:p>
    <w:p w:rsidR="00453D89" w:rsidRDefault="00453D89" w:rsidP="00453D89">
      <w:pPr>
        <w:numPr>
          <w:ilvl w:val="0"/>
          <w:numId w:val="3"/>
        </w:numPr>
        <w:spacing w:line="360" w:lineRule="auto"/>
        <w:jc w:val="both"/>
        <w:rPr>
          <w:i/>
        </w:rPr>
      </w:pPr>
      <w:r w:rsidRPr="00453D89">
        <w:rPr>
          <w:i/>
        </w:rPr>
        <w:lastRenderedPageBreak/>
        <w:t>RAN4 needs to discuss whether existing RAN2 signalling can be reused to solve the issues in this WI</w:t>
      </w:r>
      <w:r w:rsidRPr="00453D89">
        <w:rPr>
          <w:rFonts w:hint="eastAsia"/>
          <w:i/>
        </w:rPr>
        <w:t>. I</w:t>
      </w:r>
      <w:r w:rsidRPr="00453D89">
        <w:rPr>
          <w:i/>
        </w:rPr>
        <w:t xml:space="preserve">f </w:t>
      </w:r>
      <w:r w:rsidRPr="00453D89">
        <w:rPr>
          <w:rFonts w:hint="eastAsia"/>
          <w:i/>
          <w:lang w:eastAsia="zh-CN"/>
        </w:rPr>
        <w:t>there is</w:t>
      </w:r>
      <w:r w:rsidRPr="00453D89">
        <w:rPr>
          <w:i/>
        </w:rPr>
        <w:t xml:space="preserve"> </w:t>
      </w:r>
      <w:r w:rsidRPr="00453D89">
        <w:rPr>
          <w:rFonts w:hint="eastAsia"/>
          <w:i/>
        </w:rPr>
        <w:t xml:space="preserve">RAN2 signalling </w:t>
      </w:r>
      <w:r w:rsidRPr="00453D89">
        <w:rPr>
          <w:i/>
        </w:rPr>
        <w:t xml:space="preserve">impact then </w:t>
      </w:r>
      <w:r w:rsidRPr="00453D89">
        <w:rPr>
          <w:rFonts w:hint="eastAsia"/>
          <w:i/>
          <w:lang w:eastAsia="zh-CN"/>
        </w:rPr>
        <w:t>RAN4 will send LS to RAN2 to inform the solution</w:t>
      </w:r>
      <w:r w:rsidRPr="00453D89">
        <w:rPr>
          <w:i/>
        </w:rPr>
        <w:t>.</w:t>
      </w:r>
      <w:r w:rsidRPr="00453D89">
        <w:rPr>
          <w:rFonts w:hint="eastAsia"/>
          <w:i/>
          <w:lang w:eastAsia="zh-CN"/>
        </w:rPr>
        <w:t xml:space="preserve"> </w:t>
      </w:r>
      <w:r w:rsidRPr="00453D89">
        <w:rPr>
          <w:i/>
        </w:rPr>
        <w:t xml:space="preserve">No </w:t>
      </w:r>
      <w:r w:rsidRPr="00453D89">
        <w:rPr>
          <w:rFonts w:hint="eastAsia"/>
          <w:i/>
          <w:lang w:eastAsia="zh-CN"/>
        </w:rPr>
        <w:t xml:space="preserve">RAN2 </w:t>
      </w:r>
      <w:proofErr w:type="spellStart"/>
      <w:r w:rsidRPr="00453D89">
        <w:rPr>
          <w:i/>
        </w:rPr>
        <w:t>TU</w:t>
      </w:r>
      <w:r w:rsidRPr="00453D89">
        <w:rPr>
          <w:rFonts w:hint="eastAsia"/>
          <w:i/>
          <w:lang w:eastAsia="zh-CN"/>
        </w:rPr>
        <w:t>s</w:t>
      </w:r>
      <w:proofErr w:type="spellEnd"/>
      <w:r w:rsidRPr="00453D89">
        <w:rPr>
          <w:rFonts w:hint="eastAsia"/>
          <w:i/>
          <w:lang w:eastAsia="zh-CN"/>
        </w:rPr>
        <w:t xml:space="preserve"> are </w:t>
      </w:r>
      <w:r w:rsidRPr="00453D89">
        <w:rPr>
          <w:i/>
        </w:rPr>
        <w:t>requested</w:t>
      </w:r>
      <w:r w:rsidRPr="00453D89">
        <w:rPr>
          <w:rFonts w:hint="eastAsia"/>
          <w:i/>
          <w:lang w:eastAsia="zh-CN"/>
        </w:rPr>
        <w:t xml:space="preserve"> for this WI.</w:t>
      </w:r>
      <w:r w:rsidRPr="00453D89">
        <w:rPr>
          <w:i/>
          <w:lang w:eastAsia="zh-CN"/>
        </w:rPr>
        <w:t>”</w:t>
      </w:r>
    </w:p>
    <w:p w:rsidR="005674D9" w:rsidRPr="005674D9" w:rsidRDefault="005674D9" w:rsidP="005674D9">
      <w:pPr>
        <w:spacing w:line="360" w:lineRule="auto"/>
        <w:ind w:left="720"/>
        <w:jc w:val="both"/>
      </w:pPr>
    </w:p>
    <w:p w:rsidR="00A8352C" w:rsidRDefault="00FC1F40" w:rsidP="00A8352C">
      <w:pPr>
        <w:rPr>
          <w:rFonts w:eastAsia="等线"/>
          <w:lang w:eastAsia="zh-CN"/>
        </w:rPr>
      </w:pPr>
      <w:r w:rsidRPr="00A8352C">
        <w:rPr>
          <w:rFonts w:eastAsia="等线"/>
          <w:lang w:eastAsia="zh-CN"/>
        </w:rPr>
        <w:t>According to</w:t>
      </w:r>
      <w:r w:rsidRPr="00FC1F40">
        <w:rPr>
          <w:rFonts w:eastAsia="等线"/>
          <w:lang w:eastAsia="zh-CN"/>
        </w:rPr>
        <w:t xml:space="preserve"> </w:t>
      </w:r>
      <w:r w:rsidR="00453D89">
        <w:rPr>
          <w:rFonts w:eastAsia="等线" w:hint="eastAsia"/>
          <w:lang w:eastAsia="zh-CN"/>
        </w:rPr>
        <w:t>WID</w:t>
      </w:r>
      <w:r>
        <w:rPr>
          <w:rFonts w:eastAsia="等线" w:hint="eastAsia"/>
          <w:lang w:eastAsia="zh-CN"/>
        </w:rPr>
        <w:t xml:space="preserve">, </w:t>
      </w:r>
      <w:r w:rsidR="005674D9">
        <w:rPr>
          <w:rFonts w:eastAsia="等线" w:hint="eastAsia"/>
          <w:lang w:eastAsia="zh-CN"/>
        </w:rPr>
        <w:t xml:space="preserve">PC2 EN-DC (TDD+TDD) </w:t>
      </w:r>
      <w:r w:rsidR="00A8352C">
        <w:rPr>
          <w:rFonts w:eastAsia="等线" w:hint="eastAsia"/>
          <w:lang w:eastAsia="zh-CN"/>
        </w:rPr>
        <w:t>r</w:t>
      </w:r>
      <w:r w:rsidR="00A8352C" w:rsidRPr="00A8352C">
        <w:rPr>
          <w:rFonts w:eastAsia="等线" w:hint="eastAsia"/>
          <w:lang w:eastAsia="zh-CN"/>
        </w:rPr>
        <w:t xml:space="preserve">elease independent </w:t>
      </w:r>
      <w:r w:rsidR="00A8352C" w:rsidRPr="00A8352C">
        <w:rPr>
          <w:rFonts w:eastAsia="等线"/>
          <w:lang w:eastAsia="zh-CN"/>
        </w:rPr>
        <w:t>issue</w:t>
      </w:r>
      <w:r w:rsidR="005674D9">
        <w:rPr>
          <w:rFonts w:eastAsia="等线" w:hint="eastAsia"/>
          <w:lang w:eastAsia="zh-CN"/>
        </w:rPr>
        <w:t xml:space="preserve"> should </w:t>
      </w:r>
      <w:r w:rsidR="00A8352C" w:rsidRPr="00A8352C">
        <w:rPr>
          <w:rFonts w:eastAsia="等线" w:hint="eastAsia"/>
          <w:lang w:eastAsia="zh-CN"/>
        </w:rPr>
        <w:t>be considered</w:t>
      </w:r>
      <w:r w:rsidR="00A8352C">
        <w:rPr>
          <w:rFonts w:eastAsia="等线" w:hint="eastAsia"/>
          <w:lang w:eastAsia="zh-CN"/>
        </w:rPr>
        <w:t>.</w:t>
      </w:r>
      <w:r w:rsidR="00A8352C" w:rsidRPr="00A8352C">
        <w:rPr>
          <w:rFonts w:eastAsia="等线"/>
          <w:lang w:eastAsia="zh-CN"/>
        </w:rPr>
        <w:t xml:space="preserve"> </w:t>
      </w:r>
      <w:r w:rsidR="00F438E1" w:rsidRPr="00F438E1">
        <w:rPr>
          <w:rFonts w:eastAsia="等线"/>
          <w:lang w:eastAsia="zh-CN"/>
        </w:rPr>
        <w:t>Considering the following reasons</w:t>
      </w:r>
      <w:r w:rsidR="00F438E1">
        <w:rPr>
          <w:rFonts w:eastAsia="等线" w:hint="eastAsia"/>
          <w:lang w:eastAsia="zh-CN"/>
        </w:rPr>
        <w:t>, i</w:t>
      </w:r>
      <w:r w:rsidR="00A8352C">
        <w:rPr>
          <w:rFonts w:eastAsia="等线" w:hint="eastAsia"/>
          <w:lang w:eastAsia="zh-CN"/>
        </w:rPr>
        <w:t xml:space="preserve">t is proposed that </w:t>
      </w:r>
      <w:r w:rsidR="00A8352C" w:rsidRPr="00A8352C">
        <w:rPr>
          <w:rFonts w:eastAsia="等线" w:hint="eastAsia"/>
          <w:lang w:eastAsia="zh-CN"/>
        </w:rPr>
        <w:t>PC2 inter-band EN-DC (LTE TDD PC3 + NR TDD PC3) can be supported from Rel-15 in r</w:t>
      </w:r>
      <w:r w:rsidR="00A8352C" w:rsidRPr="00A8352C">
        <w:rPr>
          <w:rFonts w:eastAsia="等线"/>
          <w:lang w:eastAsia="zh-CN"/>
        </w:rPr>
        <w:t xml:space="preserve">elease </w:t>
      </w:r>
      <w:r w:rsidR="00A8352C" w:rsidRPr="00A8352C">
        <w:rPr>
          <w:rFonts w:eastAsia="等线" w:hint="eastAsia"/>
          <w:lang w:eastAsia="zh-CN"/>
        </w:rPr>
        <w:t>i</w:t>
      </w:r>
      <w:r w:rsidR="00A8352C" w:rsidRPr="00A8352C">
        <w:rPr>
          <w:rFonts w:eastAsia="等线"/>
          <w:lang w:eastAsia="zh-CN"/>
        </w:rPr>
        <w:t>ndependence</w:t>
      </w:r>
      <w:r w:rsidR="00A8352C" w:rsidRPr="00A8352C">
        <w:rPr>
          <w:rFonts w:eastAsia="等线" w:hint="eastAsia"/>
          <w:lang w:eastAsia="zh-CN"/>
        </w:rPr>
        <w:t xml:space="preserve"> </w:t>
      </w:r>
      <w:r w:rsidR="00A8352C" w:rsidRPr="00A8352C">
        <w:rPr>
          <w:rFonts w:eastAsia="等线"/>
          <w:lang w:eastAsia="zh-CN"/>
        </w:rPr>
        <w:t>manner</w:t>
      </w:r>
      <w:r w:rsidR="00A8352C">
        <w:rPr>
          <w:rFonts w:eastAsia="等线" w:hint="eastAsia"/>
          <w:lang w:eastAsia="zh-CN"/>
        </w:rPr>
        <w:t xml:space="preserve"> based on following reasons:</w:t>
      </w:r>
    </w:p>
    <w:p w:rsidR="005C746E" w:rsidRPr="00D31A7F" w:rsidRDefault="005C746E" w:rsidP="00C15F5B">
      <w:pPr>
        <w:spacing w:beforeLines="100" w:afterLines="100"/>
        <w:rPr>
          <w:lang w:eastAsia="zh-CN"/>
        </w:rPr>
      </w:pPr>
      <w:r w:rsidRPr="000830B2">
        <w:rPr>
          <w:rFonts w:eastAsia="等线"/>
          <w:lang w:eastAsia="zh-CN"/>
        </w:rPr>
        <w:t xml:space="preserve">First of all, </w:t>
      </w:r>
      <w:r w:rsidRPr="000830B2">
        <w:rPr>
          <w:rFonts w:eastAsia="等线" w:hint="eastAsia"/>
          <w:lang w:eastAsia="zh-CN"/>
        </w:rPr>
        <w:t>t</w:t>
      </w:r>
      <w:r w:rsidRPr="000830B2">
        <w:rPr>
          <w:rFonts w:eastAsia="等线"/>
          <w:lang w:eastAsia="zh-CN"/>
        </w:rPr>
        <w:t xml:space="preserve">he </w:t>
      </w:r>
      <w:r w:rsidRPr="000830B2">
        <w:rPr>
          <w:rFonts w:eastAsia="等线"/>
          <w:i/>
          <w:lang w:eastAsia="zh-CN"/>
        </w:rPr>
        <w:t>maxUplinkDutyCycle</w:t>
      </w:r>
      <w:r w:rsidRPr="000830B2">
        <w:rPr>
          <w:rFonts w:eastAsia="等线" w:hint="eastAsia"/>
          <w:i/>
          <w:lang w:eastAsia="zh-CN"/>
        </w:rPr>
        <w:t>-EN-DC</w:t>
      </w:r>
      <w:r w:rsidRPr="000830B2">
        <w:rPr>
          <w:rFonts w:eastAsia="等线"/>
          <w:lang w:eastAsia="zh-CN"/>
        </w:rPr>
        <w:t xml:space="preserve"> capability for PC2 inter-band EN-DC</w:t>
      </w:r>
      <w:r w:rsidRPr="000830B2">
        <w:rPr>
          <w:rFonts w:eastAsia="等线" w:hint="eastAsia"/>
          <w:lang w:eastAsia="zh-CN"/>
        </w:rPr>
        <w:t xml:space="preserve"> (TDD+TDD)</w:t>
      </w:r>
      <w:r w:rsidRPr="000830B2">
        <w:rPr>
          <w:rFonts w:eastAsia="等线"/>
          <w:lang w:eastAsia="zh-CN"/>
        </w:rPr>
        <w:t xml:space="preserve"> is optional, and UE still work</w:t>
      </w:r>
      <w:r w:rsidRPr="000830B2">
        <w:rPr>
          <w:rFonts w:eastAsia="等线" w:hint="eastAsia"/>
          <w:lang w:eastAsia="zh-CN"/>
        </w:rPr>
        <w:t>s</w:t>
      </w:r>
      <w:r w:rsidRPr="000830B2">
        <w:rPr>
          <w:rFonts w:eastAsia="等线"/>
          <w:lang w:eastAsia="zh-CN"/>
        </w:rPr>
        <w:t xml:space="preserve"> even if the </w:t>
      </w:r>
      <w:r w:rsidRPr="000830B2">
        <w:rPr>
          <w:rFonts w:eastAsia="等线" w:hint="eastAsia"/>
          <w:lang w:eastAsia="zh-CN"/>
        </w:rPr>
        <w:t>capability</w:t>
      </w:r>
      <w:r w:rsidRPr="000830B2">
        <w:rPr>
          <w:rFonts w:eastAsia="等线"/>
          <w:lang w:eastAsia="zh-CN"/>
        </w:rPr>
        <w:t xml:space="preserve"> is not supported</w:t>
      </w:r>
      <w:r w:rsidR="001F0F83" w:rsidRPr="000830B2">
        <w:rPr>
          <w:rFonts w:eastAsia="等线" w:hint="eastAsia"/>
          <w:lang w:eastAsia="zh-CN"/>
        </w:rPr>
        <w:t>.</w:t>
      </w:r>
      <w:r w:rsidR="00960977" w:rsidRPr="000830B2">
        <w:rPr>
          <w:rFonts w:eastAsia="等线" w:hint="eastAsia"/>
          <w:lang w:eastAsia="zh-CN"/>
        </w:rPr>
        <w:t xml:space="preserve"> </w:t>
      </w:r>
      <w:r w:rsidR="001F0F83" w:rsidRPr="000830B2">
        <w:rPr>
          <w:rFonts w:eastAsia="等线" w:hint="eastAsia"/>
          <w:lang w:eastAsia="zh-CN"/>
        </w:rPr>
        <w:t xml:space="preserve">In last meeting, </w:t>
      </w:r>
      <w:r w:rsidR="00433E31" w:rsidRPr="000830B2">
        <w:rPr>
          <w:rFonts w:eastAsia="等线"/>
          <w:lang w:eastAsia="zh-CN"/>
        </w:rPr>
        <w:t xml:space="preserve">RAN4 </w:t>
      </w:r>
      <w:r w:rsidR="00433E31" w:rsidRPr="000830B2">
        <w:rPr>
          <w:rFonts w:eastAsia="等线" w:hint="eastAsia"/>
          <w:lang w:eastAsia="zh-CN"/>
        </w:rPr>
        <w:t>defines</w:t>
      </w:r>
      <w:r w:rsidR="00960977" w:rsidRPr="000830B2">
        <w:rPr>
          <w:rFonts w:eastAsia="等线"/>
          <w:lang w:eastAsia="zh-CN"/>
        </w:rPr>
        <w:t xml:space="preserve"> </w:t>
      </w:r>
      <w:r w:rsidR="00773F02" w:rsidRPr="000830B2">
        <w:rPr>
          <w:rFonts w:eastAsia="等线"/>
          <w:lang w:eastAsia="zh-CN"/>
        </w:rPr>
        <w:t xml:space="preserve">the UE behaviour </w:t>
      </w:r>
      <w:r w:rsidR="000D0D53" w:rsidRPr="000830B2">
        <w:rPr>
          <w:rFonts w:eastAsia="等线" w:hint="eastAsia"/>
          <w:lang w:eastAsia="zh-CN"/>
        </w:rPr>
        <w:t>if</w:t>
      </w:r>
      <w:r w:rsidR="00433E31" w:rsidRPr="000830B2">
        <w:rPr>
          <w:rFonts w:eastAsia="等线"/>
          <w:lang w:eastAsia="zh-CN"/>
        </w:rPr>
        <w:t xml:space="preserve"> th</w:t>
      </w:r>
      <w:r w:rsidR="00433E31" w:rsidRPr="000830B2">
        <w:rPr>
          <w:rFonts w:eastAsia="等线" w:hint="eastAsia"/>
          <w:lang w:eastAsia="zh-CN"/>
        </w:rPr>
        <w:t xml:space="preserve">e </w:t>
      </w:r>
      <w:r w:rsidR="00433E31" w:rsidRPr="001C28A5">
        <w:rPr>
          <w:rFonts w:eastAsia="等线" w:hint="eastAsia"/>
          <w:i/>
          <w:lang w:eastAsia="zh-CN"/>
        </w:rPr>
        <w:t>maxUplinkDutyCycle-EN-DC</w:t>
      </w:r>
      <w:r w:rsidR="00433E31" w:rsidRPr="000830B2">
        <w:rPr>
          <w:rFonts w:eastAsia="等线" w:hint="eastAsia"/>
          <w:lang w:eastAsia="zh-CN"/>
        </w:rPr>
        <w:t xml:space="preserve"> </w:t>
      </w:r>
      <w:r w:rsidR="00433E31" w:rsidRPr="000830B2">
        <w:rPr>
          <w:rFonts w:eastAsia="等线"/>
          <w:lang w:eastAsia="zh-CN"/>
        </w:rPr>
        <w:t xml:space="preserve">capability is </w:t>
      </w:r>
      <w:r w:rsidR="00433E31" w:rsidRPr="000830B2">
        <w:rPr>
          <w:rFonts w:eastAsia="等线" w:hint="eastAsia"/>
          <w:lang w:eastAsia="zh-CN"/>
        </w:rPr>
        <w:t>absent</w:t>
      </w:r>
      <w:r w:rsidR="00960977" w:rsidRPr="000830B2">
        <w:rPr>
          <w:rFonts w:eastAsia="等线"/>
          <w:lang w:eastAsia="zh-CN"/>
        </w:rPr>
        <w:t xml:space="preserve">, </w:t>
      </w:r>
      <w:r w:rsidR="000D0D53" w:rsidRPr="00B66C42">
        <w:rPr>
          <w:rFonts w:eastAsia="等线"/>
          <w:lang w:eastAsia="zh-CN"/>
        </w:rPr>
        <w:t xml:space="preserve">the percentage of </w:t>
      </w:r>
      <w:r w:rsidR="000D0D53" w:rsidRPr="00B66C42">
        <w:rPr>
          <w:rFonts w:eastAsia="等线" w:hint="eastAsia"/>
          <w:lang w:eastAsia="zh-CN"/>
        </w:rPr>
        <w:t xml:space="preserve">NR </w:t>
      </w:r>
      <w:r w:rsidR="000D0D53" w:rsidRPr="00B66C42">
        <w:rPr>
          <w:rFonts w:eastAsia="等线"/>
          <w:lang w:eastAsia="zh-CN"/>
        </w:rPr>
        <w:t>uplink symbols transmitted in a certain evaluation period is larger than default value</w:t>
      </w:r>
      <w:r w:rsidR="000D0D53" w:rsidRPr="00B66C42">
        <w:rPr>
          <w:rFonts w:eastAsia="等线" w:hint="eastAsia"/>
          <w:lang w:eastAsia="zh-CN"/>
        </w:rPr>
        <w:t xml:space="preserve"> 30%</w:t>
      </w:r>
      <w:r w:rsidR="000D0D53" w:rsidRPr="00B66C42">
        <w:rPr>
          <w:rFonts w:eastAsia="等线"/>
          <w:lang w:eastAsia="zh-CN"/>
        </w:rPr>
        <w:t xml:space="preserve"> (The exact evaluation period is no less than one radio frame)</w:t>
      </w:r>
      <w:r w:rsidR="00B66C42" w:rsidRPr="00B66C42">
        <w:rPr>
          <w:rFonts w:eastAsia="等线" w:hint="eastAsia"/>
          <w:lang w:eastAsia="zh-CN"/>
        </w:rPr>
        <w:t>,</w:t>
      </w:r>
      <w:r w:rsidR="000D0D53" w:rsidRPr="00B66C42">
        <w:rPr>
          <w:rFonts w:eastAsia="等线" w:hint="eastAsia"/>
          <w:lang w:eastAsia="zh-CN"/>
        </w:rPr>
        <w:t xml:space="preserve"> </w:t>
      </w:r>
      <w:proofErr w:type="gramStart"/>
      <w:r w:rsidR="000D0D53" w:rsidRPr="000830B2">
        <w:rPr>
          <w:rFonts w:eastAsia="等线" w:hint="eastAsia"/>
          <w:lang w:eastAsia="zh-CN"/>
        </w:rPr>
        <w:t>UE</w:t>
      </w:r>
      <w:proofErr w:type="gramEnd"/>
      <w:r w:rsidR="000D0D53" w:rsidRPr="000830B2">
        <w:rPr>
          <w:rFonts w:eastAsia="等线" w:hint="eastAsia"/>
          <w:lang w:eastAsia="zh-CN"/>
        </w:rPr>
        <w:t xml:space="preserve"> </w:t>
      </w:r>
      <w:r w:rsidR="000D0D53" w:rsidRPr="000830B2">
        <w:rPr>
          <w:rFonts w:eastAsia="等线"/>
          <w:lang w:eastAsia="zh-CN"/>
        </w:rPr>
        <w:t xml:space="preserve">shall apply all </w:t>
      </w:r>
      <w:r w:rsidR="000D0D53" w:rsidRPr="00B66C42">
        <w:rPr>
          <w:rFonts w:eastAsia="等线"/>
          <w:lang w:eastAsia="zh-CN"/>
        </w:rPr>
        <w:t>requirements for the default power class</w:t>
      </w:r>
      <w:r w:rsidR="000D0D53" w:rsidRPr="00B66C42">
        <w:rPr>
          <w:rFonts w:eastAsia="等线" w:hint="eastAsia"/>
          <w:lang w:eastAsia="zh-CN"/>
        </w:rPr>
        <w:t xml:space="preserve"> (PC3 EN-DC).</w:t>
      </w:r>
      <w:r w:rsidR="00343F7F" w:rsidRPr="00B66C42">
        <w:rPr>
          <w:rFonts w:eastAsia="等线"/>
          <w:lang w:eastAsia="zh-CN"/>
        </w:rPr>
        <w:t xml:space="preserve"> RAN4 clearly specifies the </w:t>
      </w:r>
      <w:r w:rsidR="00343F7F" w:rsidRPr="00B66C42">
        <w:rPr>
          <w:rFonts w:eastAsia="等线" w:hint="eastAsia"/>
          <w:lang w:eastAsia="zh-CN"/>
        </w:rPr>
        <w:t xml:space="preserve">UE </w:t>
      </w:r>
      <w:r w:rsidR="00343F7F" w:rsidRPr="00B66C42">
        <w:rPr>
          <w:rFonts w:eastAsia="等线"/>
          <w:lang w:eastAsia="zh-CN"/>
        </w:rPr>
        <w:t>behaviour</w:t>
      </w:r>
      <w:r w:rsidR="000830B2" w:rsidRPr="00B66C42">
        <w:rPr>
          <w:rFonts w:eastAsia="等线"/>
          <w:lang w:eastAsia="zh-CN"/>
        </w:rPr>
        <w:t xml:space="preserve"> if </w:t>
      </w:r>
      <w:r w:rsidR="00343F7F" w:rsidRPr="00B66C42">
        <w:rPr>
          <w:rFonts w:eastAsia="等线" w:hint="eastAsia"/>
          <w:lang w:eastAsia="zh-CN"/>
        </w:rPr>
        <w:t>UE</w:t>
      </w:r>
      <w:r w:rsidR="00343F7F" w:rsidRPr="00B66C42">
        <w:rPr>
          <w:rFonts w:eastAsia="等线"/>
          <w:lang w:eastAsia="zh-CN"/>
        </w:rPr>
        <w:t xml:space="preserve"> </w:t>
      </w:r>
      <w:r w:rsidR="000830B2" w:rsidRPr="00B66C42">
        <w:rPr>
          <w:rFonts w:eastAsia="等线"/>
          <w:lang w:eastAsia="zh-CN"/>
        </w:rPr>
        <w:t>does not support this capability</w:t>
      </w:r>
      <w:r w:rsidR="00D31A7F">
        <w:rPr>
          <w:rFonts w:eastAsia="等线" w:hint="eastAsia"/>
          <w:lang w:eastAsia="zh-CN"/>
        </w:rPr>
        <w:t>, REL 16 PC2 EN-DC TDD(23dBm)+TDD(23dBm) UE w</w:t>
      </w:r>
      <w:r w:rsidR="00D31A7F">
        <w:rPr>
          <w:rFonts w:eastAsia="等线"/>
          <w:lang w:eastAsia="zh-CN"/>
        </w:rPr>
        <w:t xml:space="preserve">ithout </w:t>
      </w:r>
      <w:r w:rsidR="00D31A7F" w:rsidRPr="000830B2">
        <w:rPr>
          <w:rFonts w:eastAsia="等线"/>
          <w:i/>
          <w:lang w:eastAsia="zh-CN"/>
        </w:rPr>
        <w:t>maxUplinkDutyCycle</w:t>
      </w:r>
      <w:r w:rsidR="00D31A7F" w:rsidRPr="000830B2">
        <w:rPr>
          <w:rFonts w:eastAsia="等线" w:hint="eastAsia"/>
          <w:i/>
          <w:lang w:eastAsia="zh-CN"/>
        </w:rPr>
        <w:t>-EN-DC</w:t>
      </w:r>
      <w:r w:rsidR="00D31A7F" w:rsidRPr="000830B2">
        <w:rPr>
          <w:rFonts w:eastAsia="等线"/>
          <w:lang w:eastAsia="zh-CN"/>
        </w:rPr>
        <w:t xml:space="preserve"> capability</w:t>
      </w:r>
      <w:r w:rsidR="00D31A7F">
        <w:rPr>
          <w:rFonts w:eastAsia="等线" w:hint="eastAsia"/>
          <w:lang w:eastAsia="zh-CN"/>
        </w:rPr>
        <w:t xml:space="preserve"> </w:t>
      </w:r>
      <w:bookmarkStart w:id="18" w:name="OLE_LINK7"/>
      <w:bookmarkStart w:id="19" w:name="OLE_LINK8"/>
      <w:r w:rsidR="00D31A7F" w:rsidRPr="00D31A7F">
        <w:rPr>
          <w:rFonts w:eastAsia="等线"/>
          <w:lang w:eastAsia="zh-CN"/>
        </w:rPr>
        <w:t>can still be release inde</w:t>
      </w:r>
      <w:r w:rsidR="00D31A7F">
        <w:rPr>
          <w:rFonts w:eastAsia="等线"/>
          <w:lang w:eastAsia="zh-CN"/>
        </w:rPr>
        <w:t>pendent to Rel-15 by</w:t>
      </w:r>
      <w:r w:rsidR="00D31A7F">
        <w:rPr>
          <w:rFonts w:eastAsia="等线" w:hint="eastAsia"/>
          <w:lang w:eastAsia="zh-CN"/>
        </w:rPr>
        <w:t xml:space="preserve"> </w:t>
      </w:r>
      <w:r w:rsidR="00D31A7F">
        <w:rPr>
          <w:rFonts w:eastAsia="等线"/>
          <w:lang w:eastAsia="zh-CN"/>
        </w:rPr>
        <w:t xml:space="preserve">default </w:t>
      </w:r>
      <w:r w:rsidR="00D31A7F">
        <w:rPr>
          <w:rFonts w:eastAsia="等线" w:hint="eastAsia"/>
          <w:lang w:eastAsia="zh-CN"/>
        </w:rPr>
        <w:t xml:space="preserve">value[2] </w:t>
      </w:r>
      <w:r w:rsidR="00D31A7F" w:rsidRPr="00D31A7F">
        <w:rPr>
          <w:rFonts w:eastAsia="等线"/>
          <w:lang w:eastAsia="zh-CN"/>
        </w:rPr>
        <w:t xml:space="preserve">defined in the </w:t>
      </w:r>
      <w:r w:rsidR="00D31A7F">
        <w:rPr>
          <w:rFonts w:eastAsia="等线" w:hint="eastAsia"/>
          <w:lang w:eastAsia="zh-CN"/>
        </w:rPr>
        <w:t>TR 37.825.</w:t>
      </w:r>
      <w:bookmarkEnd w:id="18"/>
      <w:bookmarkEnd w:id="19"/>
    </w:p>
    <w:p w:rsidR="0021190E" w:rsidRPr="006B6CC1" w:rsidRDefault="00D31A7F" w:rsidP="00C15F5B">
      <w:pPr>
        <w:spacing w:beforeLines="100" w:afterLines="100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I</w:t>
      </w:r>
      <w:r w:rsidRPr="00D31A7F">
        <w:rPr>
          <w:rFonts w:eastAsia="等线"/>
          <w:lang w:eastAsia="zh-CN"/>
        </w:rPr>
        <w:t>n addition</w:t>
      </w:r>
      <w:r>
        <w:rPr>
          <w:rFonts w:eastAsia="等线" w:hint="eastAsia"/>
          <w:lang w:eastAsia="zh-CN"/>
        </w:rPr>
        <w:t>,</w:t>
      </w:r>
      <w:r w:rsidR="004507CC" w:rsidRPr="007D3AC3">
        <w:rPr>
          <w:rFonts w:eastAsia="等线"/>
          <w:lang w:eastAsia="zh-CN"/>
        </w:rPr>
        <w:t xml:space="preserve"> </w:t>
      </w:r>
      <w:r w:rsidR="004507CC">
        <w:rPr>
          <w:rFonts w:eastAsia="等线" w:hint="eastAsia"/>
          <w:lang w:eastAsia="zh-CN"/>
        </w:rPr>
        <w:t>t</w:t>
      </w:r>
      <w:r w:rsidR="004507CC" w:rsidRPr="004507CC">
        <w:rPr>
          <w:rFonts w:eastAsia="等线"/>
          <w:lang w:eastAsia="zh-CN"/>
        </w:rPr>
        <w:t>his is not the f</w:t>
      </w:r>
      <w:r w:rsidR="004507CC">
        <w:rPr>
          <w:rFonts w:eastAsia="等线"/>
          <w:lang w:eastAsia="zh-CN"/>
        </w:rPr>
        <w:t xml:space="preserve">irst time </w:t>
      </w:r>
      <w:r w:rsidR="004507CC">
        <w:rPr>
          <w:rFonts w:eastAsia="等线" w:hint="eastAsia"/>
          <w:lang w:eastAsia="zh-CN"/>
        </w:rPr>
        <w:t>RAN4</w:t>
      </w:r>
      <w:r w:rsidR="004507CC" w:rsidRPr="004507CC">
        <w:rPr>
          <w:rFonts w:eastAsia="等线"/>
          <w:lang w:eastAsia="zh-CN"/>
        </w:rPr>
        <w:t xml:space="preserve"> have de</w:t>
      </w:r>
      <w:r w:rsidR="004507CC">
        <w:rPr>
          <w:rFonts w:eastAsia="等线"/>
          <w:lang w:eastAsia="zh-CN"/>
        </w:rPr>
        <w:t xml:space="preserve">fined </w:t>
      </w:r>
      <w:r w:rsidR="004507CC">
        <w:rPr>
          <w:rFonts w:eastAsia="等线" w:hint="eastAsia"/>
          <w:lang w:eastAsia="zh-CN"/>
        </w:rPr>
        <w:t xml:space="preserve">HPUE </w:t>
      </w:r>
      <w:r w:rsidR="004507CC" w:rsidRPr="007D3AC3">
        <w:rPr>
          <w:rFonts w:eastAsia="等线" w:hint="eastAsia"/>
          <w:lang w:eastAsia="zh-CN"/>
        </w:rPr>
        <w:t xml:space="preserve">release independent issue. </w:t>
      </w:r>
      <w:r w:rsidR="007D3AC3">
        <w:rPr>
          <w:rFonts w:eastAsia="等线" w:hint="eastAsia"/>
          <w:lang w:eastAsia="zh-CN"/>
        </w:rPr>
        <w:t>RAN4</w:t>
      </w:r>
      <w:r w:rsidR="007D3AC3" w:rsidRPr="007D3AC3">
        <w:rPr>
          <w:rFonts w:eastAsia="等线"/>
          <w:lang w:eastAsia="zh-CN"/>
        </w:rPr>
        <w:t xml:space="preserve"> have defined similar issues in</w:t>
      </w:r>
      <w:r w:rsidR="007D3AC3">
        <w:rPr>
          <w:rFonts w:eastAsia="等线"/>
          <w:lang w:eastAsia="zh-CN"/>
        </w:rPr>
        <w:t>cluding LTE and NR</w:t>
      </w:r>
      <w:r w:rsidR="007D3AC3">
        <w:rPr>
          <w:rFonts w:eastAsia="等线" w:hint="eastAsia"/>
          <w:lang w:eastAsia="zh-CN"/>
        </w:rPr>
        <w:t xml:space="preserve"> HPUE.</w:t>
      </w:r>
      <w:r w:rsidR="007D3AC3" w:rsidRPr="007D3AC3">
        <w:rPr>
          <w:rFonts w:eastAsia="等线"/>
          <w:lang w:eastAsia="zh-CN"/>
        </w:rPr>
        <w:t xml:space="preserve"> </w:t>
      </w:r>
      <w:r w:rsidR="007D3AC3">
        <w:rPr>
          <w:rFonts w:eastAsia="等线"/>
          <w:lang w:eastAsia="zh-CN"/>
        </w:rPr>
        <w:t xml:space="preserve">For example, </w:t>
      </w:r>
      <w:r w:rsidR="007D3AC3">
        <w:rPr>
          <w:rFonts w:eastAsia="等线" w:hint="eastAsia"/>
          <w:lang w:eastAsia="zh-CN"/>
        </w:rPr>
        <w:t xml:space="preserve">HPUE </w:t>
      </w:r>
      <w:r w:rsidR="007D3AC3">
        <w:rPr>
          <w:rFonts w:eastAsia="等线"/>
          <w:lang w:eastAsia="zh-CN"/>
        </w:rPr>
        <w:t xml:space="preserve">LTE </w:t>
      </w:r>
      <w:r w:rsidR="00B801C5">
        <w:rPr>
          <w:rFonts w:eastAsia="等线" w:hint="eastAsia"/>
          <w:lang w:eastAsia="zh-CN"/>
        </w:rPr>
        <w:t>B</w:t>
      </w:r>
      <w:r w:rsidR="007D3AC3" w:rsidRPr="007D3AC3">
        <w:rPr>
          <w:rFonts w:eastAsia="等线"/>
          <w:lang w:eastAsia="zh-CN"/>
        </w:rPr>
        <w:t>41</w:t>
      </w:r>
      <w:r w:rsidR="007D3AC3">
        <w:rPr>
          <w:rFonts w:eastAsia="等线"/>
          <w:lang w:eastAsia="zh-CN"/>
        </w:rPr>
        <w:t xml:space="preserve">was completed </w:t>
      </w:r>
      <w:r w:rsidR="007D3AC3">
        <w:rPr>
          <w:rFonts w:eastAsia="等线" w:hint="eastAsia"/>
          <w:lang w:eastAsia="zh-CN"/>
        </w:rPr>
        <w:t>in</w:t>
      </w:r>
      <w:r w:rsidR="007D3AC3" w:rsidRPr="007D3AC3">
        <w:rPr>
          <w:rFonts w:eastAsia="等线"/>
          <w:lang w:eastAsia="zh-CN"/>
        </w:rPr>
        <w:t xml:space="preserve"> rel-14</w:t>
      </w:r>
      <w:r w:rsidR="007D3AC3">
        <w:rPr>
          <w:rFonts w:eastAsia="等线" w:hint="eastAsia"/>
          <w:lang w:eastAsia="zh-CN"/>
        </w:rPr>
        <w:t xml:space="preserve">, and LTE </w:t>
      </w:r>
      <w:r w:rsidR="00B801C5">
        <w:rPr>
          <w:rFonts w:eastAsia="等线" w:hint="eastAsia"/>
          <w:lang w:eastAsia="zh-CN"/>
        </w:rPr>
        <w:t>PC2 B41</w:t>
      </w:r>
      <w:r w:rsidR="00B801C5" w:rsidRPr="00B801C5">
        <w:rPr>
          <w:rFonts w:eastAsia="等线"/>
          <w:lang w:eastAsia="zh-CN"/>
        </w:rPr>
        <w:t xml:space="preserve"> </w:t>
      </w:r>
      <w:r w:rsidR="00B801C5">
        <w:rPr>
          <w:rFonts w:eastAsia="等线"/>
          <w:lang w:eastAsia="zh-CN"/>
        </w:rPr>
        <w:t xml:space="preserve">can </w:t>
      </w:r>
      <w:r w:rsidR="00B801C5" w:rsidRPr="00D31A7F">
        <w:rPr>
          <w:rFonts w:eastAsia="等线"/>
          <w:lang w:eastAsia="zh-CN"/>
        </w:rPr>
        <w:t>be release inde</w:t>
      </w:r>
      <w:r w:rsidR="00B801C5">
        <w:rPr>
          <w:rFonts w:eastAsia="等线"/>
          <w:lang w:eastAsia="zh-CN"/>
        </w:rPr>
        <w:t xml:space="preserve">pendent </w:t>
      </w:r>
      <w:r w:rsidR="00B801C5">
        <w:rPr>
          <w:rFonts w:eastAsia="等线" w:hint="eastAsia"/>
          <w:lang w:eastAsia="zh-CN"/>
        </w:rPr>
        <w:t>from</w:t>
      </w:r>
      <w:r w:rsidR="00B801C5">
        <w:rPr>
          <w:rFonts w:eastAsia="等线"/>
          <w:lang w:eastAsia="zh-CN"/>
        </w:rPr>
        <w:t xml:space="preserve"> Rel-1</w:t>
      </w:r>
      <w:r w:rsidR="00B801C5">
        <w:rPr>
          <w:rFonts w:eastAsia="等线" w:hint="eastAsia"/>
          <w:lang w:eastAsia="zh-CN"/>
        </w:rPr>
        <w:t>0</w:t>
      </w:r>
      <w:r w:rsidR="00B801C5">
        <w:rPr>
          <w:rFonts w:eastAsia="等线"/>
          <w:lang w:eastAsia="zh-CN"/>
        </w:rPr>
        <w:t xml:space="preserve"> by</w:t>
      </w:r>
      <w:r w:rsidR="00B801C5">
        <w:rPr>
          <w:rFonts w:eastAsia="等线" w:hint="eastAsia"/>
          <w:lang w:eastAsia="zh-CN"/>
        </w:rPr>
        <w:t xml:space="preserve"> </w:t>
      </w:r>
      <w:r w:rsidR="00B801C5" w:rsidRPr="00B801C5">
        <w:rPr>
          <w:rFonts w:eastAsia="等线"/>
          <w:lang w:eastAsia="zh-CN"/>
        </w:rPr>
        <w:t xml:space="preserve">default configuration </w:t>
      </w:r>
      <w:r w:rsidR="00B801C5">
        <w:rPr>
          <w:rFonts w:eastAsia="等线" w:hint="eastAsia"/>
          <w:lang w:eastAsia="zh-CN"/>
        </w:rPr>
        <w:t xml:space="preserve">value </w:t>
      </w:r>
      <w:r w:rsidR="00B801C5">
        <w:rPr>
          <w:rFonts w:eastAsia="等线"/>
          <w:lang w:eastAsia="zh-CN"/>
        </w:rPr>
        <w:t xml:space="preserve">of </w:t>
      </w:r>
      <w:r w:rsidR="00B801C5">
        <w:rPr>
          <w:rFonts w:eastAsia="等线" w:hint="eastAsia"/>
          <w:lang w:eastAsia="zh-CN"/>
        </w:rPr>
        <w:t>UE</w:t>
      </w:r>
      <w:r w:rsidR="00B801C5" w:rsidRPr="00B801C5">
        <w:rPr>
          <w:rFonts w:eastAsia="等线"/>
          <w:lang w:eastAsia="zh-CN"/>
        </w:rPr>
        <w:t xml:space="preserve"> </w:t>
      </w:r>
      <w:r w:rsidR="00B801C5">
        <w:rPr>
          <w:rFonts w:eastAsia="等线"/>
          <w:lang w:eastAsia="zh-CN"/>
        </w:rPr>
        <w:t>behaviour</w:t>
      </w:r>
      <w:r w:rsidR="00B801C5">
        <w:rPr>
          <w:rFonts w:eastAsia="等线" w:hint="eastAsia"/>
          <w:lang w:eastAsia="zh-CN"/>
        </w:rPr>
        <w:t xml:space="preserve"> </w:t>
      </w:r>
      <w:r w:rsidR="00B801C5">
        <w:rPr>
          <w:rFonts w:eastAsia="等线"/>
          <w:lang w:eastAsia="zh-CN"/>
        </w:rPr>
        <w:t xml:space="preserve">defined in </w:t>
      </w:r>
      <w:r w:rsidR="00B801C5">
        <w:rPr>
          <w:rFonts w:eastAsia="等线" w:hint="eastAsia"/>
          <w:lang w:eastAsia="zh-CN"/>
        </w:rPr>
        <w:t xml:space="preserve">TS 36.101. </w:t>
      </w:r>
      <w:r w:rsidR="0038362F">
        <w:rPr>
          <w:rFonts w:eastAsia="等线" w:hint="eastAsia"/>
          <w:lang w:eastAsia="zh-CN"/>
        </w:rPr>
        <w:t>F</w:t>
      </w:r>
      <w:r w:rsidR="00971F1E">
        <w:rPr>
          <w:rFonts w:eastAsia="等线" w:hint="eastAsia"/>
          <w:lang w:eastAsia="zh-CN"/>
        </w:rPr>
        <w:t xml:space="preserve">or 5G SA HPUE, </w:t>
      </w:r>
      <w:r w:rsidR="002B2104" w:rsidRPr="00971F1E">
        <w:rPr>
          <w:rFonts w:eastAsia="等线"/>
          <w:lang w:eastAsia="zh-CN"/>
        </w:rPr>
        <w:t xml:space="preserve">UE capability </w:t>
      </w:r>
      <w:r w:rsidR="002B2104" w:rsidRPr="003470CB">
        <w:rPr>
          <w:rFonts w:eastAsia="等线"/>
          <w:i/>
          <w:lang w:eastAsia="zh-CN"/>
        </w:rPr>
        <w:t xml:space="preserve">maxUplinkDutyCycle </w:t>
      </w:r>
      <w:r w:rsidR="002B2104" w:rsidRPr="00971F1E">
        <w:rPr>
          <w:rFonts w:eastAsia="等线"/>
          <w:lang w:eastAsia="zh-CN"/>
        </w:rPr>
        <w:t>for FR1 PC2 is introduced in Rel-15. The default value is 50% (if UE does not report the capability).</w:t>
      </w:r>
      <w:r w:rsidR="00971F1E" w:rsidRPr="00971F1E">
        <w:rPr>
          <w:rFonts w:eastAsia="等线" w:hint="eastAsia"/>
          <w:lang w:eastAsia="zh-CN"/>
        </w:rPr>
        <w:t xml:space="preserve"> </w:t>
      </w:r>
      <w:r w:rsidR="00971F1E" w:rsidRPr="00971F1E">
        <w:rPr>
          <w:rFonts w:eastAsia="等线"/>
          <w:lang w:eastAsia="zh-CN"/>
        </w:rPr>
        <w:t xml:space="preserve">RAN4 defines UE behaviour when this capability is </w:t>
      </w:r>
      <w:r w:rsidR="00971F1E">
        <w:rPr>
          <w:rFonts w:eastAsia="等线"/>
          <w:lang w:eastAsia="zh-CN"/>
        </w:rPr>
        <w:t xml:space="preserve">not supported, ensuring that </w:t>
      </w:r>
      <w:r w:rsidR="00971F1E" w:rsidRPr="00971F1E">
        <w:rPr>
          <w:rFonts w:eastAsia="等线"/>
          <w:lang w:eastAsia="zh-CN"/>
        </w:rPr>
        <w:t>subsequent</w:t>
      </w:r>
      <w:r w:rsidR="00971F1E">
        <w:rPr>
          <w:rFonts w:eastAsia="等线" w:hint="eastAsia"/>
          <w:lang w:eastAsia="zh-CN"/>
        </w:rPr>
        <w:t xml:space="preserve"> release UE</w:t>
      </w:r>
      <w:r w:rsidR="00BD478E">
        <w:rPr>
          <w:rFonts w:eastAsia="等线"/>
          <w:lang w:eastAsia="zh-CN"/>
        </w:rPr>
        <w:t xml:space="preserve"> can be </w:t>
      </w:r>
      <w:r w:rsidR="00971F1E" w:rsidRPr="00D31A7F">
        <w:rPr>
          <w:rFonts w:eastAsia="等线"/>
          <w:lang w:eastAsia="zh-CN"/>
        </w:rPr>
        <w:t>release inde</w:t>
      </w:r>
      <w:r w:rsidR="00971F1E">
        <w:rPr>
          <w:rFonts w:eastAsia="等线"/>
          <w:lang w:eastAsia="zh-CN"/>
        </w:rPr>
        <w:t xml:space="preserve">pendent to </w:t>
      </w:r>
      <w:r w:rsidR="007668F3">
        <w:rPr>
          <w:rFonts w:eastAsia="等线" w:hint="eastAsia"/>
          <w:lang w:eastAsia="zh-CN"/>
        </w:rPr>
        <w:t>an earlier</w:t>
      </w:r>
      <w:r w:rsidR="00971F1E" w:rsidRPr="00971F1E">
        <w:rPr>
          <w:rFonts w:eastAsia="等线"/>
          <w:lang w:eastAsia="zh-CN"/>
        </w:rPr>
        <w:t xml:space="preserve"> </w:t>
      </w:r>
      <w:r w:rsidR="00971F1E" w:rsidRPr="00971F1E">
        <w:rPr>
          <w:rFonts w:eastAsia="等线" w:hint="eastAsia"/>
          <w:lang w:eastAsia="zh-CN"/>
        </w:rPr>
        <w:t>release.</w:t>
      </w:r>
      <w:r w:rsidR="0038362F">
        <w:rPr>
          <w:rFonts w:eastAsia="等线" w:hint="eastAsia"/>
          <w:lang w:eastAsia="zh-CN"/>
        </w:rPr>
        <w:t xml:space="preserve"> </w:t>
      </w:r>
      <w:r w:rsidR="006B6CC1">
        <w:rPr>
          <w:rFonts w:eastAsia="等线"/>
          <w:lang w:eastAsia="zh-CN"/>
        </w:rPr>
        <w:t xml:space="preserve">Another case is </w:t>
      </w:r>
      <w:r w:rsidR="006B6CC1" w:rsidRPr="006B6CC1">
        <w:rPr>
          <w:rFonts w:eastAsia="等线"/>
          <w:lang w:eastAsia="zh-CN"/>
        </w:rPr>
        <w:t>SUL PC2 UE</w:t>
      </w:r>
      <w:r w:rsidR="006B6CC1">
        <w:rPr>
          <w:rFonts w:eastAsia="等线" w:hint="eastAsia"/>
          <w:lang w:eastAsia="zh-CN"/>
        </w:rPr>
        <w:t xml:space="preserve"> in rel-15.</w:t>
      </w:r>
      <w:r w:rsidR="006B6CC1" w:rsidRPr="006B6CC1">
        <w:rPr>
          <w:rFonts w:ascii="Calibri" w:hAnsi="Calibri" w:cs="+mn-cs"/>
          <w:color w:val="000000"/>
          <w:kern w:val="24"/>
          <w:sz w:val="44"/>
          <w:szCs w:val="44"/>
          <w:lang w:val="en-US" w:eastAsia="zh-CN"/>
        </w:rPr>
        <w:t xml:space="preserve"> </w:t>
      </w:r>
      <w:r w:rsidR="00BD478E">
        <w:rPr>
          <w:rFonts w:eastAsia="等线"/>
          <w:lang w:val="en-US" w:eastAsia="zh-CN"/>
        </w:rPr>
        <w:t xml:space="preserve">For PC2 NUL+ PC3 SUL, </w:t>
      </w:r>
      <w:r w:rsidR="00BD478E">
        <w:rPr>
          <w:rFonts w:eastAsia="等线" w:hint="eastAsia"/>
          <w:lang w:val="en-US" w:eastAsia="zh-CN"/>
        </w:rPr>
        <w:t>i</w:t>
      </w:r>
      <w:r w:rsidR="002B2104" w:rsidRPr="006B6CC1">
        <w:rPr>
          <w:rFonts w:eastAsia="等线"/>
          <w:lang w:val="en-US" w:eastAsia="zh-CN"/>
        </w:rPr>
        <w:t xml:space="preserve">f a UE transmits 50% of the time at 26 </w:t>
      </w:r>
      <w:proofErr w:type="spellStart"/>
      <w:r w:rsidR="002B2104" w:rsidRPr="006B6CC1">
        <w:rPr>
          <w:rFonts w:eastAsia="等线"/>
          <w:lang w:val="en-US" w:eastAsia="zh-CN"/>
        </w:rPr>
        <w:t>dBm</w:t>
      </w:r>
      <w:proofErr w:type="spellEnd"/>
      <w:r w:rsidR="002B2104" w:rsidRPr="006B6CC1">
        <w:rPr>
          <w:rFonts w:eastAsia="等线"/>
          <w:lang w:val="en-US" w:eastAsia="zh-CN"/>
        </w:rPr>
        <w:t xml:space="preserve"> and 50% of the time at 23 </w:t>
      </w:r>
      <w:proofErr w:type="spellStart"/>
      <w:r w:rsidR="002B2104" w:rsidRPr="006B6CC1">
        <w:rPr>
          <w:rFonts w:eastAsia="等线"/>
          <w:lang w:val="en-US" w:eastAsia="zh-CN"/>
        </w:rPr>
        <w:t>dBm</w:t>
      </w:r>
      <w:proofErr w:type="spellEnd"/>
      <w:r w:rsidR="002B2104" w:rsidRPr="006B6CC1">
        <w:rPr>
          <w:rFonts w:eastAsia="等线"/>
          <w:lang w:val="en-US" w:eastAsia="zh-CN"/>
        </w:rPr>
        <w:t xml:space="preserve"> both in FR1, the SAR level for SUL band combination could be 50% higher linearly than for the NUL band alone at 50% duty cycle. In Rel-15, there will be no specification change in order to solve the SAR issue for PC2 NUL+ PC3 SUL.</w:t>
      </w:r>
      <w:r w:rsidR="00E55A3F">
        <w:rPr>
          <w:rFonts w:eastAsia="等线" w:hint="eastAsia"/>
          <w:lang w:val="en-US" w:eastAsia="zh-CN"/>
        </w:rPr>
        <w:t xml:space="preserve"> </w:t>
      </w:r>
      <w:r w:rsidR="002B2104" w:rsidRPr="006B6CC1">
        <w:rPr>
          <w:rFonts w:eastAsia="等线"/>
          <w:lang w:val="en-US" w:eastAsia="zh-CN"/>
        </w:rPr>
        <w:t>The SAR issue can be solved by UE implementation</w:t>
      </w:r>
      <w:r w:rsidR="003470CB">
        <w:rPr>
          <w:rFonts w:eastAsia="等线" w:hint="eastAsia"/>
          <w:lang w:val="en-US" w:eastAsia="zh-CN"/>
        </w:rPr>
        <w:t>,</w:t>
      </w:r>
      <w:r w:rsidR="003470CB" w:rsidRPr="003470CB">
        <w:rPr>
          <w:rFonts w:eastAsia="等线" w:hint="eastAsia"/>
          <w:lang w:eastAsia="zh-CN"/>
        </w:rPr>
        <w:t xml:space="preserve"> </w:t>
      </w:r>
      <w:r w:rsidR="003470CB">
        <w:rPr>
          <w:rFonts w:eastAsia="等线" w:hint="eastAsia"/>
          <w:lang w:eastAsia="zh-CN"/>
        </w:rPr>
        <w:t>i</w:t>
      </w:r>
      <w:r w:rsidR="003470CB" w:rsidRPr="003470CB">
        <w:rPr>
          <w:rFonts w:eastAsia="等线"/>
          <w:lang w:eastAsia="zh-CN"/>
        </w:rPr>
        <w:t>t was agreed tha</w:t>
      </w:r>
      <w:r w:rsidR="003470CB">
        <w:rPr>
          <w:rFonts w:eastAsia="等线" w:hint="eastAsia"/>
          <w:lang w:eastAsia="zh-CN"/>
        </w:rPr>
        <w:t>t</w:t>
      </w:r>
      <w:r w:rsidR="003470CB" w:rsidRPr="003470CB">
        <w:rPr>
          <w:rFonts w:eastAsia="等线" w:hint="eastAsia"/>
          <w:lang w:eastAsia="zh-CN"/>
        </w:rPr>
        <w:t xml:space="preserve"> SU</w:t>
      </w:r>
      <w:r w:rsidR="003470CB">
        <w:rPr>
          <w:rFonts w:eastAsia="等线" w:hint="eastAsia"/>
          <w:lang w:val="en-US" w:eastAsia="zh-CN"/>
        </w:rPr>
        <w:t>L PC2 UE can be</w:t>
      </w:r>
      <w:r w:rsidR="003470CB" w:rsidRPr="003470CB">
        <w:rPr>
          <w:rFonts w:eastAsia="等线"/>
          <w:lang w:eastAsia="zh-CN"/>
        </w:rPr>
        <w:t xml:space="preserve"> </w:t>
      </w:r>
      <w:r w:rsidR="003470CB" w:rsidRPr="00D31A7F">
        <w:rPr>
          <w:rFonts w:eastAsia="等线"/>
          <w:lang w:eastAsia="zh-CN"/>
        </w:rPr>
        <w:t>release inde</w:t>
      </w:r>
      <w:r w:rsidR="003470CB">
        <w:rPr>
          <w:rFonts w:eastAsia="等线"/>
          <w:lang w:eastAsia="zh-CN"/>
        </w:rPr>
        <w:t>pendent to Rel-15</w:t>
      </w:r>
      <w:r w:rsidR="003470CB">
        <w:rPr>
          <w:rFonts w:eastAsia="等线" w:hint="eastAsia"/>
          <w:lang w:val="en-US" w:eastAsia="zh-CN"/>
        </w:rPr>
        <w:t>. T</w:t>
      </w:r>
      <w:r w:rsidR="0038362F" w:rsidRPr="00E55A3F">
        <w:rPr>
          <w:rFonts w:eastAsia="等线"/>
          <w:lang w:eastAsia="zh-CN"/>
        </w:rPr>
        <w:t>his conclusion fur</w:t>
      </w:r>
      <w:r w:rsidR="00E55A3F">
        <w:rPr>
          <w:rFonts w:eastAsia="等线"/>
          <w:lang w:eastAsia="zh-CN"/>
        </w:rPr>
        <w:t xml:space="preserve">ther indicates that </w:t>
      </w:r>
      <w:r w:rsidR="00E55A3F">
        <w:rPr>
          <w:rFonts w:eastAsia="等线" w:hint="eastAsia"/>
          <w:lang w:eastAsia="zh-CN"/>
        </w:rPr>
        <w:t>UE ca</w:t>
      </w:r>
      <w:r w:rsidR="00E55A3F">
        <w:rPr>
          <w:rFonts w:eastAsia="等线"/>
          <w:lang w:eastAsia="zh-CN"/>
        </w:rPr>
        <w:t xml:space="preserve">n </w:t>
      </w:r>
      <w:r w:rsidR="00E55A3F">
        <w:rPr>
          <w:rFonts w:eastAsia="等线" w:hint="eastAsia"/>
          <w:lang w:eastAsia="zh-CN"/>
        </w:rPr>
        <w:t>meet SAR requirements by UE implementation (</w:t>
      </w:r>
      <w:r w:rsidR="003470CB">
        <w:rPr>
          <w:rFonts w:eastAsia="等线" w:hint="eastAsia"/>
          <w:lang w:eastAsia="zh-CN"/>
        </w:rPr>
        <w:t xml:space="preserve">such as </w:t>
      </w:r>
      <w:r w:rsidR="00E55A3F">
        <w:rPr>
          <w:rFonts w:eastAsia="等线" w:hint="eastAsia"/>
          <w:lang w:eastAsia="zh-CN"/>
        </w:rPr>
        <w:t>P-MPR) without</w:t>
      </w:r>
      <w:r w:rsidR="0038362F" w:rsidRPr="00E55A3F">
        <w:rPr>
          <w:rFonts w:eastAsia="等线"/>
          <w:lang w:eastAsia="zh-CN"/>
        </w:rPr>
        <w:t xml:space="preserve"> capabilities</w:t>
      </w:r>
      <w:r w:rsidR="00E55A3F">
        <w:rPr>
          <w:rFonts w:eastAsia="等线" w:hint="eastAsia"/>
          <w:lang w:eastAsia="zh-CN"/>
        </w:rPr>
        <w:t xml:space="preserve">, </w:t>
      </w:r>
      <w:r w:rsidR="003470CB">
        <w:rPr>
          <w:rFonts w:eastAsia="等线" w:hint="eastAsia"/>
          <w:lang w:eastAsia="zh-CN"/>
        </w:rPr>
        <w:t xml:space="preserve">and </w:t>
      </w:r>
      <w:r w:rsidR="0038362F" w:rsidRPr="00E55A3F">
        <w:rPr>
          <w:rFonts w:eastAsia="等线"/>
          <w:lang w:eastAsia="zh-CN"/>
        </w:rPr>
        <w:t xml:space="preserve">the </w:t>
      </w:r>
      <w:r w:rsidR="00E55A3F">
        <w:rPr>
          <w:rFonts w:eastAsia="等线" w:hint="eastAsia"/>
          <w:lang w:eastAsia="zh-CN"/>
        </w:rPr>
        <w:t xml:space="preserve">PC2 EN-DC TDD </w:t>
      </w:r>
      <w:r w:rsidR="003470CB">
        <w:rPr>
          <w:rFonts w:eastAsia="等线" w:hint="eastAsia"/>
          <w:lang w:eastAsia="zh-CN"/>
        </w:rPr>
        <w:t>(</w:t>
      </w:r>
      <w:r w:rsidR="00E55A3F">
        <w:rPr>
          <w:rFonts w:eastAsia="等线" w:hint="eastAsia"/>
          <w:lang w:eastAsia="zh-CN"/>
        </w:rPr>
        <w:t>23dBm</w:t>
      </w:r>
      <w:r w:rsidR="003470CB">
        <w:rPr>
          <w:rFonts w:eastAsia="等线" w:hint="eastAsia"/>
          <w:lang w:eastAsia="zh-CN"/>
        </w:rPr>
        <w:t>)</w:t>
      </w:r>
      <w:r w:rsidR="00C0066A">
        <w:rPr>
          <w:rFonts w:eastAsia="等线" w:hint="eastAsia"/>
          <w:lang w:eastAsia="zh-CN"/>
        </w:rPr>
        <w:t xml:space="preserve"> </w:t>
      </w:r>
      <w:r w:rsidR="00E55A3F">
        <w:rPr>
          <w:rFonts w:eastAsia="等线" w:hint="eastAsia"/>
          <w:lang w:eastAsia="zh-CN"/>
        </w:rPr>
        <w:t>+TDD</w:t>
      </w:r>
      <w:r w:rsidR="00BD478E">
        <w:rPr>
          <w:rFonts w:eastAsia="等线" w:hint="eastAsia"/>
          <w:lang w:eastAsia="zh-CN"/>
        </w:rPr>
        <w:t xml:space="preserve"> </w:t>
      </w:r>
      <w:r w:rsidR="003470CB">
        <w:rPr>
          <w:rFonts w:eastAsia="等线" w:hint="eastAsia"/>
          <w:lang w:eastAsia="zh-CN"/>
        </w:rPr>
        <w:t>(</w:t>
      </w:r>
      <w:r w:rsidR="00E55A3F">
        <w:rPr>
          <w:rFonts w:eastAsia="等线" w:hint="eastAsia"/>
          <w:lang w:eastAsia="zh-CN"/>
        </w:rPr>
        <w:t>23dBm</w:t>
      </w:r>
      <w:r w:rsidR="003470CB">
        <w:rPr>
          <w:rFonts w:eastAsia="等线" w:hint="eastAsia"/>
          <w:lang w:eastAsia="zh-CN"/>
        </w:rPr>
        <w:t>)</w:t>
      </w:r>
      <w:r w:rsidR="00E55A3F">
        <w:rPr>
          <w:rFonts w:eastAsia="等线" w:hint="eastAsia"/>
          <w:lang w:eastAsia="zh-CN"/>
        </w:rPr>
        <w:t xml:space="preserve"> </w:t>
      </w:r>
      <w:r w:rsidR="00E55A3F">
        <w:rPr>
          <w:rFonts w:hint="eastAsia"/>
        </w:rPr>
        <w:t>release independent issue</w:t>
      </w:r>
      <w:r w:rsidR="00E55A3F">
        <w:rPr>
          <w:rFonts w:eastAsia="等线"/>
          <w:lang w:eastAsia="zh-CN"/>
        </w:rPr>
        <w:t xml:space="preserve"> i</w:t>
      </w:r>
      <w:r w:rsidR="003470CB">
        <w:rPr>
          <w:rFonts w:eastAsia="等线"/>
          <w:lang w:eastAsia="zh-CN"/>
        </w:rPr>
        <w:t xml:space="preserve">s not restricted by </w:t>
      </w:r>
      <w:r w:rsidR="003470CB">
        <w:rPr>
          <w:rFonts w:eastAsia="等线" w:hint="eastAsia"/>
          <w:lang w:eastAsia="zh-CN"/>
        </w:rPr>
        <w:t>capability.</w:t>
      </w:r>
    </w:p>
    <w:p w:rsidR="002B2104" w:rsidRPr="002B2104" w:rsidRDefault="003470CB" w:rsidP="00C15F5B">
      <w:pPr>
        <w:spacing w:beforeLines="100" w:afterLines="100"/>
        <w:rPr>
          <w:rFonts w:eastAsia="等线"/>
          <w:lang w:eastAsia="zh-CN"/>
        </w:rPr>
      </w:pPr>
      <w:r w:rsidRPr="003470CB">
        <w:rPr>
          <w:rFonts w:eastAsia="等线" w:hint="eastAsia"/>
          <w:lang w:eastAsia="zh-CN"/>
        </w:rPr>
        <w:t>T</w:t>
      </w:r>
      <w:r w:rsidRPr="003470CB">
        <w:rPr>
          <w:rFonts w:eastAsia="等线"/>
          <w:lang w:eastAsia="zh-CN"/>
        </w:rPr>
        <w:t>hirdly</w:t>
      </w:r>
      <w:r w:rsidRPr="003470CB">
        <w:rPr>
          <w:rFonts w:eastAsia="等线" w:hint="eastAsia"/>
          <w:lang w:eastAsia="zh-CN"/>
        </w:rPr>
        <w:t>,</w:t>
      </w:r>
      <w:r w:rsidRPr="003470CB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he scope of this </w:t>
      </w:r>
      <w:r>
        <w:rPr>
          <w:rFonts w:eastAsia="等线" w:hint="eastAsia"/>
          <w:lang w:eastAsia="zh-CN"/>
        </w:rPr>
        <w:t>WI</w:t>
      </w:r>
      <w:r w:rsidRPr="003470CB">
        <w:rPr>
          <w:rFonts w:eastAsia="等线"/>
          <w:lang w:eastAsia="zh-CN"/>
        </w:rPr>
        <w:t xml:space="preserve"> is Power Class 2 UE for EN-DC (</w:t>
      </w:r>
      <w:r w:rsidRPr="003470CB">
        <w:rPr>
          <w:rFonts w:eastAsia="等线" w:hint="eastAsia"/>
          <w:lang w:eastAsia="zh-CN"/>
        </w:rPr>
        <w:t xml:space="preserve">23dBm TDD </w:t>
      </w:r>
      <w:r w:rsidRPr="003470CB">
        <w:rPr>
          <w:rFonts w:eastAsia="等线"/>
          <w:lang w:eastAsia="zh-CN"/>
        </w:rPr>
        <w:t>LTE band +</w:t>
      </w:r>
      <w:r w:rsidRPr="003470CB">
        <w:rPr>
          <w:rFonts w:eastAsia="等线" w:hint="eastAsia"/>
          <w:lang w:eastAsia="zh-CN"/>
        </w:rPr>
        <w:t xml:space="preserve">23dBm TDD </w:t>
      </w:r>
      <w:r w:rsidRPr="003470CB">
        <w:rPr>
          <w:rFonts w:eastAsia="等线"/>
          <w:lang w:eastAsia="zh-CN"/>
        </w:rPr>
        <w:t>1 NR band)</w:t>
      </w:r>
      <w:r w:rsidRPr="003470CB">
        <w:rPr>
          <w:rFonts w:eastAsia="等线" w:hint="eastAsia"/>
          <w:lang w:eastAsia="zh-CN"/>
        </w:rPr>
        <w:t>.</w:t>
      </w:r>
      <w:r w:rsidRPr="003470CB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Th</w:t>
      </w:r>
      <w:r>
        <w:rPr>
          <w:rFonts w:eastAsia="等线" w:hint="eastAsia"/>
          <w:lang w:eastAsia="zh-CN"/>
        </w:rPr>
        <w:t>is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EN-DC</w:t>
      </w:r>
      <w:r w:rsidRPr="003470CB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TDD+ TDD </w:t>
      </w:r>
      <w:r w:rsidRPr="003470CB">
        <w:rPr>
          <w:rFonts w:eastAsia="等线"/>
          <w:lang w:eastAsia="zh-CN"/>
        </w:rPr>
        <w:t>combination of PC3+PC3 does not present too many i</w:t>
      </w:r>
      <w:r w:rsidR="00C0066A">
        <w:rPr>
          <w:rFonts w:eastAsia="等线"/>
          <w:lang w:eastAsia="zh-CN"/>
        </w:rPr>
        <w:t>mplementation challenges for UE</w:t>
      </w:r>
      <w:r>
        <w:rPr>
          <w:rFonts w:eastAsia="等线" w:hint="eastAsia"/>
          <w:lang w:eastAsia="zh-CN"/>
        </w:rPr>
        <w:t>.</w:t>
      </w:r>
      <w:r w:rsidR="00C0066A" w:rsidRPr="00C0066A">
        <w:rPr>
          <w:rFonts w:eastAsia="等线"/>
          <w:lang w:eastAsia="zh-CN"/>
        </w:rPr>
        <w:t xml:space="preserve"> </w:t>
      </w:r>
      <w:r w:rsidR="00C0066A">
        <w:rPr>
          <w:rFonts w:eastAsia="等线"/>
          <w:lang w:eastAsia="zh-CN"/>
        </w:rPr>
        <w:t>As stated</w:t>
      </w:r>
      <w:r w:rsidR="00C0066A" w:rsidRPr="00C0066A">
        <w:rPr>
          <w:rFonts w:eastAsia="等线"/>
          <w:lang w:eastAsia="zh-CN"/>
        </w:rPr>
        <w:t xml:space="preserve"> above, </w:t>
      </w:r>
      <w:r w:rsidR="00C0066A">
        <w:rPr>
          <w:rFonts w:eastAsia="等线" w:hint="eastAsia"/>
          <w:lang w:eastAsia="zh-CN"/>
        </w:rPr>
        <w:t xml:space="preserve">considering </w:t>
      </w:r>
      <w:r w:rsidR="00C0066A">
        <w:rPr>
          <w:rFonts w:eastAsia="等线"/>
          <w:lang w:eastAsia="zh-CN"/>
        </w:rPr>
        <w:t>the absence of capability</w:t>
      </w:r>
      <w:r w:rsidR="00C0066A" w:rsidRPr="00C0066A">
        <w:rPr>
          <w:rFonts w:eastAsia="等线"/>
          <w:lang w:eastAsia="zh-CN"/>
        </w:rPr>
        <w:t>, UE can satisfy SAR requirements by following the default value or UE implementation</w:t>
      </w:r>
      <w:r w:rsidR="00C0066A">
        <w:rPr>
          <w:rFonts w:eastAsia="等线" w:hint="eastAsia"/>
          <w:lang w:eastAsia="zh-CN"/>
        </w:rPr>
        <w:t xml:space="preserve"> (P-MPR). </w:t>
      </w:r>
      <w:r w:rsidR="00001806" w:rsidRPr="00001806">
        <w:rPr>
          <w:rFonts w:eastAsia="等线"/>
          <w:lang w:eastAsia="zh-CN"/>
        </w:rPr>
        <w:t>5G NR has</w:t>
      </w:r>
      <w:r w:rsidR="00001806">
        <w:rPr>
          <w:rFonts w:eastAsia="等线"/>
          <w:lang w:eastAsia="zh-CN"/>
        </w:rPr>
        <w:t xml:space="preserve"> defined the </w:t>
      </w:r>
      <w:r w:rsidR="00387EA8">
        <w:rPr>
          <w:rFonts w:eastAsia="等线" w:hint="eastAsia"/>
          <w:lang w:eastAsia="zh-CN"/>
        </w:rPr>
        <w:t xml:space="preserve">SA </w:t>
      </w:r>
      <w:proofErr w:type="gramStart"/>
      <w:r w:rsidR="00C15F5B">
        <w:rPr>
          <w:rFonts w:eastAsia="等线" w:hint="eastAsia"/>
          <w:lang w:eastAsia="zh-CN"/>
        </w:rPr>
        <w:t>HPUE</w:t>
      </w:r>
      <w:r w:rsidR="00001806">
        <w:rPr>
          <w:rFonts w:eastAsia="等线" w:hint="eastAsia"/>
          <w:lang w:eastAsia="zh-CN"/>
        </w:rPr>
        <w:t>,</w:t>
      </w:r>
      <w:proofErr w:type="gramEnd"/>
      <w:r w:rsidR="00001806">
        <w:rPr>
          <w:rFonts w:eastAsia="等线"/>
          <w:lang w:eastAsia="zh-CN"/>
        </w:rPr>
        <w:t xml:space="preserve"> </w:t>
      </w:r>
      <w:r w:rsidR="00001806">
        <w:rPr>
          <w:rFonts w:eastAsia="等线" w:hint="eastAsia"/>
          <w:lang w:eastAsia="zh-CN"/>
        </w:rPr>
        <w:t>w</w:t>
      </w:r>
      <w:r w:rsidR="00001806" w:rsidRPr="00001806">
        <w:rPr>
          <w:rFonts w:eastAsia="等线"/>
          <w:lang w:eastAsia="zh-CN"/>
        </w:rPr>
        <w:t>e nee</w:t>
      </w:r>
      <w:r w:rsidR="00001806">
        <w:rPr>
          <w:rFonts w:eastAsia="等线"/>
          <w:lang w:eastAsia="zh-CN"/>
        </w:rPr>
        <w:t xml:space="preserve">d to develop </w:t>
      </w:r>
      <w:r w:rsidR="00001806">
        <w:rPr>
          <w:rFonts w:eastAsia="等线" w:hint="eastAsia"/>
          <w:lang w:eastAsia="zh-CN"/>
        </w:rPr>
        <w:t>HPUE</w:t>
      </w:r>
      <w:r w:rsidR="00001806">
        <w:rPr>
          <w:rFonts w:eastAsia="等线"/>
          <w:lang w:eastAsia="zh-CN"/>
        </w:rPr>
        <w:t xml:space="preserve"> </w:t>
      </w:r>
      <w:r w:rsidR="00001806" w:rsidRPr="00001806">
        <w:rPr>
          <w:rFonts w:eastAsia="等线"/>
          <w:lang w:eastAsia="zh-CN"/>
        </w:rPr>
        <w:t xml:space="preserve">in the case of NSA, </w:t>
      </w:r>
      <w:r w:rsidR="00001806">
        <w:rPr>
          <w:rFonts w:eastAsia="等线" w:hint="eastAsia"/>
          <w:lang w:eastAsia="zh-CN"/>
        </w:rPr>
        <w:t>s</w:t>
      </w:r>
      <w:r w:rsidR="00001806" w:rsidRPr="00001806">
        <w:rPr>
          <w:rFonts w:eastAsia="等线"/>
          <w:lang w:eastAsia="zh-CN"/>
        </w:rPr>
        <w:t>o operators can reasonably plan ahead when considering SA and NSA network deployments.</w:t>
      </w:r>
      <w:r w:rsidR="00001806">
        <w:rPr>
          <w:rFonts w:eastAsia="等线" w:hint="eastAsia"/>
          <w:lang w:eastAsia="zh-CN"/>
        </w:rPr>
        <w:t xml:space="preserve"> </w:t>
      </w:r>
      <w:r w:rsidR="00C0066A">
        <w:rPr>
          <w:rFonts w:eastAsia="等线" w:hint="eastAsia"/>
          <w:lang w:eastAsia="zh-CN"/>
        </w:rPr>
        <w:t>For PC2 EN</w:t>
      </w:r>
      <w:r w:rsidR="00C0066A" w:rsidRPr="00001806">
        <w:rPr>
          <w:rFonts w:eastAsia="等线"/>
          <w:lang w:eastAsia="zh-CN"/>
        </w:rPr>
        <w:t xml:space="preserve"> DC_</w:t>
      </w:r>
      <w:r w:rsidR="00C0066A" w:rsidRPr="00001806">
        <w:rPr>
          <w:rFonts w:eastAsia="等线" w:hint="eastAsia"/>
          <w:lang w:eastAsia="zh-CN"/>
        </w:rPr>
        <w:t>41A-n41A and</w:t>
      </w:r>
      <w:r w:rsidR="00001806" w:rsidRPr="00001806">
        <w:rPr>
          <w:rFonts w:eastAsia="等线" w:hint="eastAsia"/>
          <w:lang w:eastAsia="zh-CN"/>
        </w:rPr>
        <w:t xml:space="preserve"> </w:t>
      </w:r>
      <w:r w:rsidR="00001806" w:rsidRPr="00001806">
        <w:rPr>
          <w:rFonts w:eastAsia="等线"/>
          <w:lang w:eastAsia="zh-CN"/>
        </w:rPr>
        <w:t>DC</w:t>
      </w:r>
      <w:proofErr w:type="gramStart"/>
      <w:r w:rsidR="00001806" w:rsidRPr="00001806">
        <w:rPr>
          <w:rFonts w:eastAsia="等线"/>
          <w:lang w:eastAsia="zh-CN"/>
        </w:rPr>
        <w:t>_</w:t>
      </w:r>
      <w:r w:rsidR="00001806" w:rsidRPr="00001806">
        <w:rPr>
          <w:rFonts w:eastAsia="等线" w:hint="eastAsia"/>
          <w:lang w:eastAsia="zh-CN"/>
        </w:rPr>
        <w:t>(</w:t>
      </w:r>
      <w:proofErr w:type="gramEnd"/>
      <w:r w:rsidR="00001806" w:rsidRPr="00001806">
        <w:rPr>
          <w:rFonts w:eastAsia="等线" w:hint="eastAsia"/>
          <w:lang w:eastAsia="zh-CN"/>
        </w:rPr>
        <w:t>n)41AA</w:t>
      </w:r>
      <w:r w:rsidR="00001806" w:rsidRPr="00001806">
        <w:rPr>
          <w:rFonts w:eastAsia="等线"/>
          <w:lang w:eastAsia="zh-CN"/>
        </w:rPr>
        <w:t xml:space="preserve"> ha</w:t>
      </w:r>
      <w:r w:rsidR="00001806" w:rsidRPr="00001806">
        <w:rPr>
          <w:rFonts w:eastAsia="等线" w:hint="eastAsia"/>
          <w:lang w:eastAsia="zh-CN"/>
        </w:rPr>
        <w:t>ve</w:t>
      </w:r>
      <w:r w:rsidR="00387EA8">
        <w:rPr>
          <w:rFonts w:eastAsia="等线"/>
          <w:lang w:eastAsia="zh-CN"/>
        </w:rPr>
        <w:t xml:space="preserve"> been done in </w:t>
      </w:r>
      <w:r w:rsidR="00387EA8">
        <w:rPr>
          <w:rFonts w:eastAsia="等线" w:hint="eastAsia"/>
          <w:lang w:eastAsia="zh-CN"/>
        </w:rPr>
        <w:t>R</w:t>
      </w:r>
      <w:r w:rsidR="00001806" w:rsidRPr="00001806">
        <w:rPr>
          <w:rFonts w:eastAsia="等线"/>
          <w:lang w:eastAsia="zh-CN"/>
        </w:rPr>
        <w:t xml:space="preserve">el-15, </w:t>
      </w:r>
      <w:r w:rsidR="00001806">
        <w:rPr>
          <w:rFonts w:eastAsia="等线" w:hint="eastAsia"/>
          <w:lang w:eastAsia="zh-CN"/>
        </w:rPr>
        <w:t>t</w:t>
      </w:r>
      <w:r w:rsidR="00001806" w:rsidRPr="00001806">
        <w:rPr>
          <w:rFonts w:eastAsia="等线"/>
          <w:lang w:eastAsia="zh-CN"/>
        </w:rPr>
        <w:t>hese combinations are already ava</w:t>
      </w:r>
      <w:r w:rsidR="00001806">
        <w:rPr>
          <w:rFonts w:eastAsia="等线"/>
          <w:lang w:eastAsia="zh-CN"/>
        </w:rPr>
        <w:t xml:space="preserve">ilable </w:t>
      </w:r>
      <w:r w:rsidR="00001806">
        <w:rPr>
          <w:rFonts w:eastAsia="等线" w:hint="eastAsia"/>
          <w:lang w:eastAsia="zh-CN"/>
        </w:rPr>
        <w:t>in</w:t>
      </w:r>
      <w:r w:rsidR="00001806">
        <w:rPr>
          <w:rFonts w:eastAsia="等线"/>
          <w:lang w:eastAsia="zh-CN"/>
        </w:rPr>
        <w:t xml:space="preserve"> </w:t>
      </w:r>
      <w:r w:rsidR="00001806">
        <w:rPr>
          <w:rFonts w:eastAsia="等线" w:hint="eastAsia"/>
          <w:lang w:eastAsia="zh-CN"/>
        </w:rPr>
        <w:t>R</w:t>
      </w:r>
      <w:r w:rsidR="00001806" w:rsidRPr="00001806">
        <w:rPr>
          <w:rFonts w:eastAsia="等线"/>
          <w:lang w:eastAsia="zh-CN"/>
        </w:rPr>
        <w:t>el-15</w:t>
      </w:r>
      <w:r w:rsidR="00001806">
        <w:rPr>
          <w:rFonts w:eastAsia="等线" w:hint="eastAsia"/>
          <w:lang w:eastAsia="zh-CN"/>
        </w:rPr>
        <w:t>.</w:t>
      </w:r>
      <w:r w:rsidR="00001806" w:rsidRPr="00001806">
        <w:rPr>
          <w:rFonts w:eastAsia="等线"/>
          <w:lang w:eastAsia="zh-CN"/>
        </w:rPr>
        <w:t xml:space="preserve"> We need to ensure the consistency of the standard specification</w:t>
      </w:r>
      <w:r w:rsidR="00387EA8">
        <w:rPr>
          <w:rFonts w:eastAsia="等线" w:hint="eastAsia"/>
          <w:lang w:eastAsia="zh-CN"/>
        </w:rPr>
        <w:t xml:space="preserve"> for PC2 EN-DC TDD+TDD. W</w:t>
      </w:r>
      <w:r w:rsidR="002B2104">
        <w:rPr>
          <w:rFonts w:eastAsia="等线"/>
          <w:lang w:eastAsia="zh-CN"/>
        </w:rPr>
        <w:t xml:space="preserve">e recommend that </w:t>
      </w:r>
      <w:r w:rsidR="002B2104">
        <w:rPr>
          <w:rFonts w:cs="Arial"/>
          <w:lang w:eastAsia="ja-JP"/>
        </w:rPr>
        <w:t>DC_</w:t>
      </w:r>
      <w:r w:rsidR="002B2104">
        <w:rPr>
          <w:rFonts w:cs="Arial" w:hint="eastAsia"/>
          <w:lang w:eastAsia="ja-JP"/>
        </w:rPr>
        <w:t>39A-n41A</w:t>
      </w:r>
      <w:r w:rsidR="002B2104">
        <w:rPr>
          <w:rFonts w:cs="Arial" w:hint="eastAsia"/>
          <w:lang w:eastAsia="zh-CN"/>
        </w:rPr>
        <w:t>/</w:t>
      </w:r>
      <w:r w:rsidR="002B2104" w:rsidRPr="002B2104">
        <w:rPr>
          <w:rFonts w:cs="Arial"/>
          <w:lang w:eastAsia="ja-JP"/>
        </w:rPr>
        <w:t xml:space="preserve"> </w:t>
      </w:r>
      <w:r w:rsidR="002B2104">
        <w:rPr>
          <w:rFonts w:cs="Arial"/>
          <w:lang w:eastAsia="ja-JP"/>
        </w:rPr>
        <w:t>DC_</w:t>
      </w:r>
      <w:r w:rsidR="002B2104">
        <w:rPr>
          <w:rFonts w:cs="Arial" w:hint="eastAsia"/>
          <w:lang w:eastAsia="ja-JP"/>
        </w:rPr>
        <w:t>39A-n79A</w:t>
      </w:r>
      <w:r w:rsidR="002B2104">
        <w:rPr>
          <w:rFonts w:cs="Arial" w:hint="eastAsia"/>
          <w:lang w:eastAsia="zh-CN"/>
        </w:rPr>
        <w:t>/</w:t>
      </w:r>
      <w:r w:rsidR="002B2104" w:rsidRPr="002B2104">
        <w:rPr>
          <w:rFonts w:cs="Arial"/>
          <w:lang w:eastAsia="ja-JP"/>
        </w:rPr>
        <w:t xml:space="preserve"> </w:t>
      </w:r>
      <w:r w:rsidR="002B2104">
        <w:rPr>
          <w:rFonts w:cs="Arial"/>
          <w:lang w:eastAsia="ja-JP"/>
        </w:rPr>
        <w:t>DC_</w:t>
      </w:r>
      <w:r w:rsidR="002B2104">
        <w:rPr>
          <w:rFonts w:cs="Arial" w:hint="eastAsia"/>
          <w:lang w:eastAsia="ja-JP"/>
        </w:rPr>
        <w:t>41A-n79A</w:t>
      </w:r>
      <w:r w:rsidR="002B2104">
        <w:rPr>
          <w:rFonts w:cs="Arial" w:hint="eastAsia"/>
          <w:lang w:eastAsia="zh-CN"/>
        </w:rPr>
        <w:t xml:space="preserve"> </w:t>
      </w:r>
      <w:r w:rsidR="002B2104">
        <w:rPr>
          <w:rFonts w:eastAsia="等线" w:hint="eastAsia"/>
          <w:lang w:eastAsia="zh-CN"/>
        </w:rPr>
        <w:t>can</w:t>
      </w:r>
      <w:r w:rsidR="002B2104">
        <w:rPr>
          <w:rFonts w:eastAsia="等线"/>
          <w:lang w:eastAsia="zh-CN"/>
        </w:rPr>
        <w:t xml:space="preserve"> be introduced from REL</w:t>
      </w:r>
      <w:r w:rsidR="002B2104" w:rsidRPr="002B2104">
        <w:rPr>
          <w:rFonts w:eastAsia="等线"/>
          <w:lang w:eastAsia="zh-CN"/>
        </w:rPr>
        <w:t>-15 in terms of standard conformance, te</w:t>
      </w:r>
      <w:r w:rsidR="002B2104">
        <w:rPr>
          <w:rFonts w:eastAsia="等线"/>
          <w:lang w:eastAsia="zh-CN"/>
        </w:rPr>
        <w:t>chnical feasibility, and</w:t>
      </w:r>
      <w:r w:rsidR="002B2104" w:rsidRPr="002B2104">
        <w:rPr>
          <w:rFonts w:eastAsia="等线"/>
          <w:lang w:eastAsia="zh-CN"/>
        </w:rPr>
        <w:t xml:space="preserve"> </w:t>
      </w:r>
      <w:r w:rsidR="002B2104">
        <w:rPr>
          <w:rFonts w:eastAsia="等线" w:hint="eastAsia"/>
          <w:lang w:eastAsia="zh-CN"/>
        </w:rPr>
        <w:t>d</w:t>
      </w:r>
      <w:r w:rsidR="002B2104" w:rsidRPr="002B2104">
        <w:rPr>
          <w:rFonts w:eastAsia="等线"/>
          <w:lang w:eastAsia="zh-CN"/>
        </w:rPr>
        <w:t>eployment requirements</w:t>
      </w:r>
      <w:r w:rsidR="002B2104">
        <w:rPr>
          <w:rFonts w:eastAsia="等线" w:hint="eastAsia"/>
          <w:lang w:eastAsia="zh-CN"/>
        </w:rPr>
        <w:t>.</w:t>
      </w:r>
    </w:p>
    <w:tbl>
      <w:tblPr>
        <w:tblW w:w="6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1134"/>
        <w:gridCol w:w="1418"/>
        <w:gridCol w:w="1842"/>
      </w:tblGrid>
      <w:tr w:rsidR="002B2104" w:rsidTr="002B2104">
        <w:trPr>
          <w:cantSplit/>
          <w:jc w:val="center"/>
        </w:trPr>
        <w:tc>
          <w:tcPr>
            <w:tcW w:w="2438" w:type="dxa"/>
          </w:tcPr>
          <w:p w:rsidR="002B2104" w:rsidRDefault="002B2104" w:rsidP="00191828">
            <w:pPr>
              <w:pStyle w:val="TAL"/>
              <w:rPr>
                <w:b/>
              </w:rPr>
            </w:pPr>
            <w:r>
              <w:rPr>
                <w:rFonts w:hint="eastAsia"/>
                <w:b/>
                <w:lang w:eastAsia="ja-JP"/>
              </w:rPr>
              <w:t>EN-DC</w:t>
            </w:r>
            <w:r>
              <w:rPr>
                <w:b/>
              </w:rPr>
              <w:t xml:space="preserve"> configuration</w:t>
            </w:r>
          </w:p>
          <w:p w:rsidR="002B2104" w:rsidRDefault="002B2104" w:rsidP="00191828">
            <w:pPr>
              <w:pStyle w:val="TAL"/>
              <w:rPr>
                <w:b/>
              </w:rPr>
            </w:pPr>
          </w:p>
        </w:tc>
        <w:tc>
          <w:tcPr>
            <w:tcW w:w="1134" w:type="dxa"/>
          </w:tcPr>
          <w:p w:rsidR="002B2104" w:rsidRPr="00387EA8" w:rsidRDefault="002B2104" w:rsidP="00191828">
            <w:pPr>
              <w:pStyle w:val="TAL"/>
              <w:rPr>
                <w:b/>
                <w:highlight w:val="yellow"/>
              </w:rPr>
            </w:pPr>
            <w:r w:rsidRPr="00387EA8">
              <w:rPr>
                <w:b/>
                <w:highlight w:val="yellow"/>
              </w:rPr>
              <w:t>REL-</w:t>
            </w:r>
            <w:proofErr w:type="spellStart"/>
            <w:r w:rsidRPr="00387EA8">
              <w:rPr>
                <w:b/>
                <w:highlight w:val="yellow"/>
              </w:rPr>
              <w:t>indep</w:t>
            </w:r>
            <w:proofErr w:type="spellEnd"/>
            <w:r w:rsidRPr="00387EA8">
              <w:rPr>
                <w:b/>
                <w:highlight w:val="yellow"/>
              </w:rPr>
              <w:t>.</w:t>
            </w:r>
          </w:p>
          <w:p w:rsidR="002B2104" w:rsidRPr="00387EA8" w:rsidRDefault="002B2104" w:rsidP="00191828">
            <w:pPr>
              <w:pStyle w:val="TAL"/>
              <w:rPr>
                <w:b/>
                <w:highlight w:val="yellow"/>
              </w:rPr>
            </w:pPr>
            <w:r w:rsidRPr="00387EA8">
              <w:rPr>
                <w:b/>
                <w:highlight w:val="yellow"/>
              </w:rPr>
              <w:t>From</w:t>
            </w:r>
          </w:p>
        </w:tc>
        <w:tc>
          <w:tcPr>
            <w:tcW w:w="1418" w:type="dxa"/>
          </w:tcPr>
          <w:p w:rsidR="002B2104" w:rsidRDefault="002B2104" w:rsidP="00191828">
            <w:pPr>
              <w:pStyle w:val="TAL"/>
              <w:rPr>
                <w:b/>
              </w:rPr>
            </w:pPr>
            <w:r>
              <w:rPr>
                <w:b/>
              </w:rPr>
              <w:t>contact</w:t>
            </w:r>
          </w:p>
          <w:p w:rsidR="002B2104" w:rsidRDefault="002B2104" w:rsidP="00191828">
            <w:pPr>
              <w:pStyle w:val="TAL"/>
              <w:rPr>
                <w:b/>
              </w:rPr>
            </w:pPr>
            <w:r>
              <w:rPr>
                <w:b/>
              </w:rPr>
              <w:t>name, company</w:t>
            </w:r>
          </w:p>
        </w:tc>
        <w:tc>
          <w:tcPr>
            <w:tcW w:w="1842" w:type="dxa"/>
          </w:tcPr>
          <w:p w:rsidR="002B2104" w:rsidRDefault="002B2104" w:rsidP="00191828">
            <w:pPr>
              <w:pStyle w:val="TAL"/>
              <w:rPr>
                <w:b/>
              </w:rPr>
            </w:pPr>
            <w:r>
              <w:rPr>
                <w:b/>
              </w:rPr>
              <w:t>contact</w:t>
            </w:r>
          </w:p>
          <w:p w:rsidR="002B2104" w:rsidRDefault="002B2104" w:rsidP="00191828">
            <w:pPr>
              <w:pStyle w:val="TAL"/>
              <w:rPr>
                <w:b/>
              </w:rPr>
            </w:pPr>
            <w:r>
              <w:rPr>
                <w:b/>
              </w:rPr>
              <w:t>email</w:t>
            </w:r>
          </w:p>
        </w:tc>
      </w:tr>
      <w:tr w:rsidR="002B2104" w:rsidTr="002B2104">
        <w:trPr>
          <w:cantSplit/>
          <w:trHeight w:val="281"/>
          <w:jc w:val="center"/>
        </w:trPr>
        <w:tc>
          <w:tcPr>
            <w:tcW w:w="2438" w:type="dxa"/>
          </w:tcPr>
          <w:p w:rsidR="002B2104" w:rsidRDefault="002B2104" w:rsidP="00191828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 w:hint="eastAsia"/>
              </w:rPr>
              <w:t xml:space="preserve">(n)41AA </w:t>
            </w:r>
          </w:p>
        </w:tc>
        <w:tc>
          <w:tcPr>
            <w:tcW w:w="1134" w:type="dxa"/>
          </w:tcPr>
          <w:p w:rsidR="002B2104" w:rsidRPr="00387EA8" w:rsidRDefault="002B2104" w:rsidP="0019182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7EA8">
              <w:rPr>
                <w:rFonts w:ascii="Arial" w:hAnsi="Arial" w:cs="Arial"/>
                <w:sz w:val="18"/>
                <w:szCs w:val="18"/>
                <w:highlight w:val="yellow"/>
              </w:rPr>
              <w:t>Rel-15</w:t>
            </w:r>
          </w:p>
        </w:tc>
        <w:tc>
          <w:tcPr>
            <w:tcW w:w="1418" w:type="dxa"/>
          </w:tcPr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Shao Zhe,</w:t>
            </w:r>
          </w:p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CMCC</w:t>
            </w:r>
          </w:p>
        </w:tc>
        <w:tc>
          <w:tcPr>
            <w:tcW w:w="1842" w:type="dxa"/>
            <w:vAlign w:val="center"/>
          </w:tcPr>
          <w:p w:rsidR="002B2104" w:rsidRDefault="002B2104" w:rsidP="00191828">
            <w:pPr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shaozhe@chinamobile.com</w:t>
            </w:r>
          </w:p>
        </w:tc>
      </w:tr>
      <w:tr w:rsidR="002B2104" w:rsidTr="002B2104">
        <w:trPr>
          <w:cantSplit/>
          <w:trHeight w:val="281"/>
          <w:jc w:val="center"/>
        </w:trPr>
        <w:tc>
          <w:tcPr>
            <w:tcW w:w="2438" w:type="dxa"/>
          </w:tcPr>
          <w:p w:rsidR="002B2104" w:rsidRDefault="002B2104" w:rsidP="001918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 w:hint="eastAsia"/>
              </w:rPr>
              <w:t xml:space="preserve">41A-n41A </w:t>
            </w:r>
          </w:p>
        </w:tc>
        <w:tc>
          <w:tcPr>
            <w:tcW w:w="1134" w:type="dxa"/>
          </w:tcPr>
          <w:p w:rsidR="002B2104" w:rsidRPr="00387EA8" w:rsidRDefault="002B2104" w:rsidP="0019182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7EA8">
              <w:rPr>
                <w:rFonts w:ascii="Arial" w:hAnsi="Arial" w:cs="Arial"/>
                <w:sz w:val="18"/>
                <w:szCs w:val="18"/>
                <w:highlight w:val="yellow"/>
              </w:rPr>
              <w:t>Rel-15</w:t>
            </w:r>
          </w:p>
        </w:tc>
        <w:tc>
          <w:tcPr>
            <w:tcW w:w="1418" w:type="dxa"/>
          </w:tcPr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Shao Zhe,</w:t>
            </w:r>
          </w:p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CMCC</w:t>
            </w:r>
          </w:p>
        </w:tc>
        <w:tc>
          <w:tcPr>
            <w:tcW w:w="1842" w:type="dxa"/>
            <w:vAlign w:val="center"/>
          </w:tcPr>
          <w:p w:rsidR="002B2104" w:rsidRDefault="002B2104" w:rsidP="001918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shaozhe@chinamobile.com</w:t>
            </w:r>
          </w:p>
        </w:tc>
      </w:tr>
      <w:tr w:rsidR="002B2104" w:rsidRPr="00DD5E2E" w:rsidTr="002B2104">
        <w:trPr>
          <w:cantSplit/>
          <w:trHeight w:val="281"/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04" w:rsidRDefault="002B2104" w:rsidP="001918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 w:hint="eastAsia"/>
                <w:lang w:eastAsia="ja-JP"/>
              </w:rPr>
              <w:t>39A-n41A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04" w:rsidRPr="00387EA8" w:rsidRDefault="002B2104" w:rsidP="0019182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7EA8">
              <w:rPr>
                <w:rFonts w:ascii="Arial" w:hAnsi="Arial" w:cs="Arial"/>
                <w:sz w:val="18"/>
                <w:szCs w:val="18"/>
                <w:highlight w:val="yellow"/>
              </w:rPr>
              <w:t>Rel-15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Shao Zhe,</w:t>
            </w:r>
          </w:p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CMCC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104" w:rsidRPr="00001806" w:rsidRDefault="002B2104" w:rsidP="001918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shaozhe@chinamobile.com</w:t>
            </w:r>
          </w:p>
        </w:tc>
      </w:tr>
      <w:tr w:rsidR="002B2104" w:rsidTr="002B2104">
        <w:trPr>
          <w:cantSplit/>
          <w:trHeight w:val="281"/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04" w:rsidRDefault="002B2104" w:rsidP="001918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 w:hint="eastAsia"/>
                <w:lang w:eastAsia="ja-JP"/>
              </w:rPr>
              <w:t>39A-n79A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04" w:rsidRPr="00387EA8" w:rsidRDefault="002B2104" w:rsidP="0019182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7EA8">
              <w:rPr>
                <w:rFonts w:ascii="Arial" w:hAnsi="Arial" w:cs="Arial"/>
                <w:sz w:val="18"/>
                <w:szCs w:val="18"/>
                <w:highlight w:val="yellow"/>
              </w:rPr>
              <w:t>Rel-15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Shao Zhe,</w:t>
            </w:r>
          </w:p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CMCC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104" w:rsidRPr="00001806" w:rsidRDefault="002B2104" w:rsidP="001918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shaozhe@chinamobile.com</w:t>
            </w:r>
          </w:p>
        </w:tc>
      </w:tr>
      <w:tr w:rsidR="002B2104" w:rsidTr="002B2104">
        <w:trPr>
          <w:cantSplit/>
          <w:trHeight w:val="281"/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04" w:rsidRDefault="002B2104" w:rsidP="001918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 w:hint="eastAsia"/>
                <w:lang w:eastAsia="ja-JP"/>
              </w:rPr>
              <w:t>41A-n79A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04" w:rsidRPr="00387EA8" w:rsidRDefault="002B2104" w:rsidP="0019182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7EA8">
              <w:rPr>
                <w:rFonts w:ascii="Arial" w:hAnsi="Arial" w:cs="Arial"/>
                <w:sz w:val="18"/>
                <w:szCs w:val="18"/>
                <w:highlight w:val="yellow"/>
              </w:rPr>
              <w:t>Rel-15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Shao Zhe,</w:t>
            </w:r>
          </w:p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CMCC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104" w:rsidRPr="00001806" w:rsidRDefault="002B2104" w:rsidP="001918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shaozhe@chinamobile.com</w:t>
            </w:r>
          </w:p>
        </w:tc>
      </w:tr>
    </w:tbl>
    <w:p w:rsidR="00387EA8" w:rsidRDefault="00387EA8" w:rsidP="00C15F5B">
      <w:pPr>
        <w:spacing w:afterLines="100"/>
        <w:rPr>
          <w:b/>
          <w:u w:val="single"/>
          <w:lang w:eastAsia="zh-CN"/>
        </w:rPr>
      </w:pPr>
    </w:p>
    <w:p w:rsidR="00155962" w:rsidRPr="00B40469" w:rsidRDefault="00155962" w:rsidP="00C15F5B">
      <w:pPr>
        <w:spacing w:afterLines="100"/>
        <w:rPr>
          <w:lang w:eastAsia="zh-CN"/>
        </w:rPr>
      </w:pPr>
      <w:r w:rsidRPr="00587145">
        <w:rPr>
          <w:rFonts w:hint="eastAsia"/>
          <w:b/>
          <w:u w:val="single"/>
          <w:lang w:eastAsia="zh-CN"/>
        </w:rPr>
        <w:t xml:space="preserve">Proposal </w:t>
      </w:r>
      <w:r w:rsidR="00ED119A">
        <w:rPr>
          <w:rFonts w:hint="eastAsia"/>
          <w:b/>
          <w:u w:val="single"/>
          <w:lang w:eastAsia="zh-CN"/>
        </w:rPr>
        <w:t>1</w:t>
      </w:r>
      <w:r w:rsidRPr="00587145">
        <w:rPr>
          <w:rFonts w:hint="eastAsia"/>
          <w:b/>
          <w:u w:val="single"/>
          <w:lang w:eastAsia="zh-CN"/>
        </w:rPr>
        <w:t>:</w:t>
      </w:r>
      <w:r w:rsidRPr="006D35BD">
        <w:rPr>
          <w:lang w:val="en-US" w:eastAsia="zh-CN"/>
        </w:rPr>
        <w:t xml:space="preserve"> 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PC2 inter-band EN-DC (LTE TDD PC3 + NR TDD PC3</w:t>
      </w:r>
      <w:r w:rsidRPr="00B40469">
        <w:rPr>
          <w:rFonts w:hint="eastAsia"/>
          <w:b/>
          <w:lang w:eastAsia="zh-CN"/>
        </w:rPr>
        <w:t>) can be supported from Rel-15 in r</w:t>
      </w:r>
      <w:r w:rsidRPr="00B40469">
        <w:rPr>
          <w:b/>
          <w:lang w:eastAsia="zh-CN"/>
        </w:rPr>
        <w:t xml:space="preserve">elease </w:t>
      </w:r>
      <w:r w:rsidRPr="00B40469">
        <w:rPr>
          <w:rFonts w:hint="eastAsia"/>
          <w:b/>
          <w:lang w:eastAsia="zh-CN"/>
        </w:rPr>
        <w:t>i</w:t>
      </w:r>
      <w:r w:rsidRPr="00B40469">
        <w:rPr>
          <w:b/>
          <w:lang w:eastAsia="zh-CN"/>
        </w:rPr>
        <w:t>ndependence</w:t>
      </w:r>
      <w:r w:rsidRPr="00B40469">
        <w:rPr>
          <w:rFonts w:hint="eastAsia"/>
          <w:b/>
          <w:lang w:eastAsia="zh-CN"/>
        </w:rPr>
        <w:t xml:space="preserve"> </w:t>
      </w:r>
      <w:r w:rsidRPr="00B40469">
        <w:rPr>
          <w:b/>
          <w:lang w:eastAsia="zh-CN"/>
        </w:rPr>
        <w:t>manner</w:t>
      </w:r>
      <w:r w:rsidRPr="00B40469">
        <w:rPr>
          <w:rFonts w:hint="eastAsia"/>
          <w:b/>
          <w:lang w:eastAsia="zh-CN"/>
        </w:rPr>
        <w:t>.</w:t>
      </w:r>
    </w:p>
    <w:p w:rsidR="00155962" w:rsidRDefault="00155962" w:rsidP="00155962">
      <w:pPr>
        <w:pStyle w:val="1"/>
        <w:keepLines/>
        <w:pBdr>
          <w:top w:val="single" w:sz="12" w:space="3" w:color="auto"/>
        </w:pBdr>
        <w:tabs>
          <w:tab w:val="num" w:pos="420"/>
          <w:tab w:val="left" w:pos="725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3   </w:t>
      </w:r>
      <w:r w:rsidRPr="00A40D6D">
        <w:rPr>
          <w:sz w:val="28"/>
          <w:szCs w:val="24"/>
          <w:lang w:eastAsia="zh-CN"/>
        </w:rPr>
        <w:t>Conclusions</w:t>
      </w:r>
      <w:r>
        <w:rPr>
          <w:sz w:val="28"/>
          <w:szCs w:val="24"/>
          <w:lang w:eastAsia="zh-CN"/>
        </w:rPr>
        <w:tab/>
      </w:r>
    </w:p>
    <w:p w:rsidR="00155962" w:rsidRDefault="00155962" w:rsidP="00155962">
      <w:pPr>
        <w:tabs>
          <w:tab w:val="left" w:pos="6610"/>
        </w:tabs>
        <w:jc w:val="both"/>
        <w:rPr>
          <w:lang w:val="en-US" w:eastAsia="zh-CN"/>
        </w:rPr>
      </w:pPr>
      <w:r>
        <w:rPr>
          <w:rFonts w:hint="eastAsia"/>
        </w:rPr>
        <w:t>In this contribution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we get</w:t>
      </w:r>
      <w:r w:rsidR="00B24B58">
        <w:rPr>
          <w:rFonts w:hint="eastAsia"/>
          <w:lang w:val="en-US" w:eastAsia="zh-CN"/>
        </w:rPr>
        <w:t xml:space="preserve"> the following </w:t>
      </w:r>
      <w:r w:rsidR="00387EA8">
        <w:rPr>
          <w:rFonts w:hint="eastAsia"/>
          <w:lang w:val="en-US" w:eastAsia="zh-CN"/>
        </w:rPr>
        <w:t>proposal</w:t>
      </w:r>
      <w:r>
        <w:rPr>
          <w:rFonts w:hint="eastAsia"/>
          <w:lang w:val="en-US" w:eastAsia="zh-CN"/>
        </w:rPr>
        <w:t>:</w:t>
      </w:r>
    </w:p>
    <w:p w:rsidR="002B2104" w:rsidRPr="00B40469" w:rsidRDefault="002B2104" w:rsidP="00C15F5B">
      <w:pPr>
        <w:spacing w:afterLines="100"/>
        <w:rPr>
          <w:lang w:eastAsia="zh-CN"/>
        </w:rPr>
      </w:pPr>
      <w:r w:rsidRPr="00587145">
        <w:rPr>
          <w:rFonts w:hint="eastAsia"/>
          <w:b/>
          <w:u w:val="single"/>
          <w:lang w:eastAsia="zh-CN"/>
        </w:rPr>
        <w:lastRenderedPageBreak/>
        <w:t xml:space="preserve">Proposal </w:t>
      </w:r>
      <w:r>
        <w:rPr>
          <w:rFonts w:hint="eastAsia"/>
          <w:b/>
          <w:u w:val="single"/>
          <w:lang w:eastAsia="zh-CN"/>
        </w:rPr>
        <w:t>1</w:t>
      </w:r>
      <w:r w:rsidRPr="00587145">
        <w:rPr>
          <w:rFonts w:hint="eastAsia"/>
          <w:b/>
          <w:u w:val="single"/>
          <w:lang w:eastAsia="zh-CN"/>
        </w:rPr>
        <w:t>:</w:t>
      </w:r>
      <w:r w:rsidRPr="006D35BD">
        <w:rPr>
          <w:lang w:val="en-US" w:eastAsia="zh-CN"/>
        </w:rPr>
        <w:t xml:space="preserve"> 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PC2 inter-band EN-DC (LTE TDD PC3 + NR TDD PC3</w:t>
      </w:r>
      <w:r w:rsidRPr="00B40469">
        <w:rPr>
          <w:rFonts w:hint="eastAsia"/>
          <w:b/>
          <w:lang w:eastAsia="zh-CN"/>
        </w:rPr>
        <w:t>) can be supported from Rel-15 in r</w:t>
      </w:r>
      <w:r w:rsidRPr="00B40469">
        <w:rPr>
          <w:b/>
          <w:lang w:eastAsia="zh-CN"/>
        </w:rPr>
        <w:t xml:space="preserve">elease </w:t>
      </w:r>
      <w:r w:rsidRPr="00B40469">
        <w:rPr>
          <w:rFonts w:hint="eastAsia"/>
          <w:b/>
          <w:lang w:eastAsia="zh-CN"/>
        </w:rPr>
        <w:t>i</w:t>
      </w:r>
      <w:r w:rsidRPr="00B40469">
        <w:rPr>
          <w:b/>
          <w:lang w:eastAsia="zh-CN"/>
        </w:rPr>
        <w:t>ndependence</w:t>
      </w:r>
      <w:r w:rsidRPr="00B40469">
        <w:rPr>
          <w:rFonts w:hint="eastAsia"/>
          <w:b/>
          <w:lang w:eastAsia="zh-CN"/>
        </w:rPr>
        <w:t xml:space="preserve"> </w:t>
      </w:r>
      <w:r w:rsidRPr="00B40469">
        <w:rPr>
          <w:b/>
          <w:lang w:eastAsia="zh-CN"/>
        </w:rPr>
        <w:t>manner</w:t>
      </w:r>
      <w:r w:rsidRPr="00B40469">
        <w:rPr>
          <w:rFonts w:hint="eastAsia"/>
          <w:b/>
          <w:lang w:eastAsia="zh-CN"/>
        </w:rPr>
        <w:t>.</w:t>
      </w:r>
    </w:p>
    <w:p w:rsidR="00155962" w:rsidRDefault="00155962" w:rsidP="00155962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4   </w:t>
      </w:r>
      <w:r w:rsidRPr="00E50F8C">
        <w:rPr>
          <w:sz w:val="28"/>
          <w:szCs w:val="24"/>
          <w:lang w:eastAsia="zh-CN"/>
        </w:rPr>
        <w:t>References</w:t>
      </w:r>
    </w:p>
    <w:p w:rsidR="00155962" w:rsidRDefault="0089172D" w:rsidP="00155962">
      <w:pPr>
        <w:pStyle w:val="a"/>
        <w:numPr>
          <w:ilvl w:val="0"/>
          <w:numId w:val="0"/>
        </w:numPr>
        <w:spacing w:line="360" w:lineRule="auto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[1]  </w:t>
      </w:r>
      <w:r w:rsidRPr="00FC1F40">
        <w:rPr>
          <w:rFonts w:eastAsia="宋体"/>
          <w:noProof/>
          <w:lang w:eastAsia="zh-CN"/>
        </w:rPr>
        <w:t xml:space="preserve">RP-190315 </w:t>
      </w:r>
      <w:r>
        <w:rPr>
          <w:rFonts w:eastAsia="宋体" w:hint="eastAsia"/>
          <w:noProof/>
          <w:lang w:eastAsia="zh-CN"/>
        </w:rPr>
        <w:t xml:space="preserve"> </w:t>
      </w:r>
      <w:r w:rsidRPr="00FC1F40">
        <w:rPr>
          <w:rFonts w:eastAsia="宋体"/>
          <w:noProof/>
          <w:lang w:eastAsia="zh-CN"/>
        </w:rPr>
        <w:t>Revised WID on Power Class 2 UE for EN-DC (1 LTE band +1 NR band)</w:t>
      </w:r>
      <w:r>
        <w:rPr>
          <w:rFonts w:eastAsia="宋体" w:hint="eastAsia"/>
          <w:noProof/>
          <w:lang w:eastAsia="zh-CN"/>
        </w:rPr>
        <w:t xml:space="preserve">.CMCC </w:t>
      </w:r>
    </w:p>
    <w:p w:rsidR="00B963E9" w:rsidRPr="007A767C" w:rsidRDefault="00B963E9" w:rsidP="00B963E9">
      <w:pPr>
        <w:pStyle w:val="a"/>
        <w:numPr>
          <w:ilvl w:val="0"/>
          <w:numId w:val="0"/>
        </w:numPr>
        <w:spacing w:line="360" w:lineRule="auto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[2]  </w:t>
      </w:r>
      <w:r>
        <w:rPr>
          <w:rFonts w:eastAsia="宋体"/>
          <w:noProof/>
          <w:lang w:eastAsia="zh-CN"/>
        </w:rPr>
        <w:t>R</w:t>
      </w:r>
      <w:r>
        <w:rPr>
          <w:rFonts w:eastAsia="宋体" w:hint="eastAsia"/>
          <w:noProof/>
          <w:lang w:eastAsia="zh-CN"/>
        </w:rPr>
        <w:t>4</w:t>
      </w:r>
      <w:r>
        <w:rPr>
          <w:rFonts w:eastAsia="宋体"/>
          <w:noProof/>
          <w:lang w:eastAsia="zh-CN"/>
        </w:rPr>
        <w:t>-190</w:t>
      </w:r>
      <w:r>
        <w:rPr>
          <w:rFonts w:eastAsia="宋体" w:hint="eastAsia"/>
          <w:noProof/>
          <w:lang w:eastAsia="zh-CN"/>
        </w:rPr>
        <w:t>7452</w:t>
      </w:r>
      <w:r w:rsidRPr="00FC1F40">
        <w:rPr>
          <w:rFonts w:eastAsia="宋体"/>
          <w:noProof/>
          <w:lang w:eastAsia="zh-CN"/>
        </w:rPr>
        <w:t xml:space="preserve"> </w:t>
      </w:r>
      <w:r w:rsidR="003470CB">
        <w:rPr>
          <w:rFonts w:eastAsia="宋体" w:hint="eastAsia"/>
          <w:noProof/>
          <w:lang w:eastAsia="zh-CN"/>
        </w:rPr>
        <w:t xml:space="preserve"> </w:t>
      </w:r>
      <w:r w:rsidRPr="00B963E9">
        <w:rPr>
          <w:rFonts w:eastAsia="宋体"/>
          <w:noProof/>
          <w:lang w:eastAsia="zh-CN"/>
        </w:rPr>
        <w:t xml:space="preserve">TP for TR37.825 for </w:t>
      </w:r>
      <w:r w:rsidRPr="00B963E9">
        <w:rPr>
          <w:rFonts w:eastAsia="宋体" w:hint="eastAsia"/>
          <w:noProof/>
          <w:lang w:eastAsia="zh-CN"/>
        </w:rPr>
        <w:t>SAR requirements</w:t>
      </w:r>
      <w:r>
        <w:rPr>
          <w:rFonts w:eastAsia="宋体" w:hint="eastAsia"/>
          <w:noProof/>
          <w:lang w:eastAsia="zh-CN"/>
        </w:rPr>
        <w:t xml:space="preserve">.CMCC </w:t>
      </w:r>
    </w:p>
    <w:p w:rsidR="00D110FF" w:rsidRPr="00B963E9" w:rsidRDefault="00D110FF" w:rsidP="00B963E9">
      <w:pPr>
        <w:pStyle w:val="a"/>
        <w:numPr>
          <w:ilvl w:val="0"/>
          <w:numId w:val="0"/>
        </w:numPr>
        <w:spacing w:line="360" w:lineRule="auto"/>
        <w:rPr>
          <w:rFonts w:eastAsia="宋体"/>
          <w:noProof/>
          <w:lang w:eastAsia="zh-CN"/>
        </w:rPr>
      </w:pPr>
    </w:p>
    <w:sectPr w:rsidR="00D110FF" w:rsidRPr="00B963E9" w:rsidSect="00FC1F4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A0A53"/>
    <w:multiLevelType w:val="hybridMultilevel"/>
    <w:tmpl w:val="9B300DA8"/>
    <w:lvl w:ilvl="0" w:tplc="5B6A6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FA4E7A">
      <w:start w:val="24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C24F38">
      <w:start w:val="2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8E2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A4F9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044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6A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EF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1E6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DB80421"/>
    <w:multiLevelType w:val="hybridMultilevel"/>
    <w:tmpl w:val="1B9A2D38"/>
    <w:lvl w:ilvl="0" w:tplc="035A02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28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A2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642D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743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9A7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8AA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8C8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74B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F393997"/>
    <w:multiLevelType w:val="multilevel"/>
    <w:tmpl w:val="1F602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9B4954"/>
    <w:multiLevelType w:val="hybridMultilevel"/>
    <w:tmpl w:val="C0BA3F14"/>
    <w:lvl w:ilvl="0" w:tplc="4F5AB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9C2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20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BE4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7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7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348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C4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EEC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E820CBB"/>
    <w:multiLevelType w:val="hybridMultilevel"/>
    <w:tmpl w:val="30047F10"/>
    <w:lvl w:ilvl="0" w:tplc="5B6A6A0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5A244DBF"/>
    <w:multiLevelType w:val="hybridMultilevel"/>
    <w:tmpl w:val="CDFE1FC0"/>
    <w:lvl w:ilvl="0" w:tplc="5E205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C2160">
      <w:start w:val="18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A73B8">
      <w:start w:val="18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DAE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4A0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9C2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BA2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FED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8C4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5962"/>
    <w:rsid w:val="00001806"/>
    <w:rsid w:val="0001411C"/>
    <w:rsid w:val="00045E01"/>
    <w:rsid w:val="000574AA"/>
    <w:rsid w:val="000830B2"/>
    <w:rsid w:val="000C645D"/>
    <w:rsid w:val="000D0D53"/>
    <w:rsid w:val="000D6D24"/>
    <w:rsid w:val="001153A6"/>
    <w:rsid w:val="0013581F"/>
    <w:rsid w:val="00155962"/>
    <w:rsid w:val="00167EB0"/>
    <w:rsid w:val="00181380"/>
    <w:rsid w:val="001C28A5"/>
    <w:rsid w:val="001E4877"/>
    <w:rsid w:val="001F0F83"/>
    <w:rsid w:val="002025D8"/>
    <w:rsid w:val="0021190E"/>
    <w:rsid w:val="00215ED9"/>
    <w:rsid w:val="002B2104"/>
    <w:rsid w:val="002B6363"/>
    <w:rsid w:val="002C383F"/>
    <w:rsid w:val="00343F7F"/>
    <w:rsid w:val="003470CB"/>
    <w:rsid w:val="003765E7"/>
    <w:rsid w:val="0038362F"/>
    <w:rsid w:val="00387EA8"/>
    <w:rsid w:val="003B6833"/>
    <w:rsid w:val="00425954"/>
    <w:rsid w:val="00433E31"/>
    <w:rsid w:val="004507CC"/>
    <w:rsid w:val="00453D89"/>
    <w:rsid w:val="004812E7"/>
    <w:rsid w:val="004B5E01"/>
    <w:rsid w:val="004C3400"/>
    <w:rsid w:val="004D4039"/>
    <w:rsid w:val="00521E25"/>
    <w:rsid w:val="005369FC"/>
    <w:rsid w:val="00541521"/>
    <w:rsid w:val="0056632F"/>
    <w:rsid w:val="005674D9"/>
    <w:rsid w:val="00584F24"/>
    <w:rsid w:val="005C4E31"/>
    <w:rsid w:val="005C746E"/>
    <w:rsid w:val="00631E7A"/>
    <w:rsid w:val="006B6CC1"/>
    <w:rsid w:val="006C47BB"/>
    <w:rsid w:val="006C4F54"/>
    <w:rsid w:val="007668F3"/>
    <w:rsid w:val="00773BFD"/>
    <w:rsid w:val="00773F02"/>
    <w:rsid w:val="007A2318"/>
    <w:rsid w:val="007D0CA3"/>
    <w:rsid w:val="007D3AC3"/>
    <w:rsid w:val="007D55DE"/>
    <w:rsid w:val="0089172D"/>
    <w:rsid w:val="00960977"/>
    <w:rsid w:val="0097045C"/>
    <w:rsid w:val="00971F1E"/>
    <w:rsid w:val="0098599B"/>
    <w:rsid w:val="00985CE5"/>
    <w:rsid w:val="00986694"/>
    <w:rsid w:val="009B739A"/>
    <w:rsid w:val="009C5995"/>
    <w:rsid w:val="009E1753"/>
    <w:rsid w:val="009E4EB3"/>
    <w:rsid w:val="00A45B89"/>
    <w:rsid w:val="00A64132"/>
    <w:rsid w:val="00A709ED"/>
    <w:rsid w:val="00A8352C"/>
    <w:rsid w:val="00AC1915"/>
    <w:rsid w:val="00B224B0"/>
    <w:rsid w:val="00B24B58"/>
    <w:rsid w:val="00B6215D"/>
    <w:rsid w:val="00B66C42"/>
    <w:rsid w:val="00B66F01"/>
    <w:rsid w:val="00B801C5"/>
    <w:rsid w:val="00B963E9"/>
    <w:rsid w:val="00BA7DD0"/>
    <w:rsid w:val="00BD4142"/>
    <w:rsid w:val="00BD478E"/>
    <w:rsid w:val="00C0066A"/>
    <w:rsid w:val="00C15F5B"/>
    <w:rsid w:val="00CE4C79"/>
    <w:rsid w:val="00CF2628"/>
    <w:rsid w:val="00D110FF"/>
    <w:rsid w:val="00D31A7F"/>
    <w:rsid w:val="00D61FF1"/>
    <w:rsid w:val="00D775AE"/>
    <w:rsid w:val="00D87A6F"/>
    <w:rsid w:val="00D95CCF"/>
    <w:rsid w:val="00DE5D12"/>
    <w:rsid w:val="00DF72B2"/>
    <w:rsid w:val="00E55A3F"/>
    <w:rsid w:val="00E71706"/>
    <w:rsid w:val="00EB03AD"/>
    <w:rsid w:val="00EC1B6E"/>
    <w:rsid w:val="00EC4193"/>
    <w:rsid w:val="00ED119A"/>
    <w:rsid w:val="00ED29CB"/>
    <w:rsid w:val="00EE485D"/>
    <w:rsid w:val="00F438E1"/>
    <w:rsid w:val="00F64ADF"/>
    <w:rsid w:val="00FC1F40"/>
    <w:rsid w:val="00FC3EEA"/>
    <w:rsid w:val="00FF0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5596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NMP Heading 1"/>
    <w:basedOn w:val="a0"/>
    <w:next w:val="a0"/>
    <w:link w:val="1Char"/>
    <w:qFormat/>
    <w:rsid w:val="0015596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NMP Heading 1 Char"/>
    <w:basedOn w:val="a1"/>
    <w:link w:val="1"/>
    <w:rsid w:val="00155962"/>
    <w:rPr>
      <w:rFonts w:ascii="Arial" w:eastAsia="宋体" w:hAnsi="Arial" w:cs="Times New Roman"/>
      <w:b/>
      <w:kern w:val="0"/>
      <w:sz w:val="24"/>
      <w:szCs w:val="20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155962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155962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B2">
    <w:name w:val="B2"/>
    <w:basedOn w:val="2"/>
    <w:link w:val="B2Char"/>
    <w:qFormat/>
    <w:rsid w:val="0015596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customStyle="1" w:styleId="a">
    <w:name w:val="参考文献"/>
    <w:basedOn w:val="a0"/>
    <w:qFormat/>
    <w:rsid w:val="00155962"/>
    <w:pPr>
      <w:keepLines/>
      <w:numPr>
        <w:numId w:val="1"/>
      </w:numPr>
    </w:pPr>
    <w:rPr>
      <w:rFonts w:eastAsia="MS Mincho"/>
    </w:rPr>
  </w:style>
  <w:style w:type="paragraph" w:customStyle="1" w:styleId="3GPPHeader">
    <w:name w:val="3GPP_Header"/>
    <w:basedOn w:val="a0"/>
    <w:rsid w:val="0015596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qFormat/>
    <w:locked/>
    <w:rsid w:val="0015596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2">
    <w:name w:val="List 2"/>
    <w:basedOn w:val="a0"/>
    <w:uiPriority w:val="99"/>
    <w:semiHidden/>
    <w:unhideWhenUsed/>
    <w:rsid w:val="00155962"/>
    <w:pPr>
      <w:ind w:leftChars="200" w:left="100" w:hangingChars="200" w:hanging="200"/>
      <w:contextualSpacing/>
    </w:pPr>
  </w:style>
  <w:style w:type="paragraph" w:styleId="a5">
    <w:name w:val="Balloon Text"/>
    <w:basedOn w:val="a0"/>
    <w:link w:val="Char0"/>
    <w:uiPriority w:val="99"/>
    <w:semiHidden/>
    <w:unhideWhenUsed/>
    <w:rsid w:val="00155962"/>
    <w:rPr>
      <w:sz w:val="18"/>
      <w:szCs w:val="18"/>
    </w:rPr>
  </w:style>
  <w:style w:type="character" w:customStyle="1" w:styleId="Char0">
    <w:name w:val="批注框文本 Char"/>
    <w:basedOn w:val="a1"/>
    <w:link w:val="a5"/>
    <w:uiPriority w:val="99"/>
    <w:semiHidden/>
    <w:rsid w:val="0015596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Document Map"/>
    <w:basedOn w:val="a0"/>
    <w:link w:val="Char1"/>
    <w:uiPriority w:val="99"/>
    <w:semiHidden/>
    <w:unhideWhenUsed/>
    <w:rsid w:val="00155962"/>
    <w:rPr>
      <w:rFonts w:ascii="宋体"/>
      <w:sz w:val="18"/>
      <w:szCs w:val="18"/>
    </w:rPr>
  </w:style>
  <w:style w:type="character" w:customStyle="1" w:styleId="Char1">
    <w:name w:val="文档结构图 Char"/>
    <w:basedOn w:val="a1"/>
    <w:link w:val="a6"/>
    <w:uiPriority w:val="99"/>
    <w:semiHidden/>
    <w:rsid w:val="00155962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List Paragraph"/>
    <w:basedOn w:val="a0"/>
    <w:uiPriority w:val="34"/>
    <w:qFormat/>
    <w:rsid w:val="00A8352C"/>
    <w:pPr>
      <w:ind w:firstLineChars="200" w:firstLine="420"/>
    </w:pPr>
  </w:style>
  <w:style w:type="paragraph" w:customStyle="1" w:styleId="src">
    <w:name w:val="src"/>
    <w:basedOn w:val="a0"/>
    <w:rsid w:val="007D3AC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1"/>
    <w:rsid w:val="00B801C5"/>
  </w:style>
  <w:style w:type="character" w:customStyle="1" w:styleId="basic-word">
    <w:name w:val="basic-word"/>
    <w:basedOn w:val="a1"/>
    <w:rsid w:val="003470CB"/>
  </w:style>
  <w:style w:type="paragraph" w:customStyle="1" w:styleId="TAL">
    <w:name w:val="TAL"/>
    <w:basedOn w:val="a0"/>
    <w:link w:val="TALCar"/>
    <w:qFormat/>
    <w:rsid w:val="000018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zh-CN"/>
    </w:rPr>
  </w:style>
  <w:style w:type="character" w:customStyle="1" w:styleId="TALCar">
    <w:name w:val="TAL Car"/>
    <w:link w:val="TAL"/>
    <w:qFormat/>
    <w:rsid w:val="00001806"/>
    <w:rPr>
      <w:rFonts w:ascii="Arial" w:eastAsia="宋体" w:hAnsi="Arial" w:cs="Times New Roman"/>
      <w:kern w:val="0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405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479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690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28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53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620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10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3418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3</Pages>
  <Words>974</Words>
  <Characters>5554</Characters>
  <Application>Microsoft Office Word</Application>
  <DocSecurity>0</DocSecurity>
  <Lines>46</Lines>
  <Paragraphs>13</Paragraphs>
  <ScaleCrop>false</ScaleCrop>
  <Company>cmcc</Company>
  <LinksUpToDate>false</LinksUpToDate>
  <CharactersWithSpaces>6515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 zhe</dc:creator>
  <cp:keywords/>
  <dc:description/>
  <cp:lastModifiedBy>shao zhe</cp:lastModifiedBy>
  <cp:revision>26</cp:revision>
  <dcterms:created xsi:type="dcterms:W3CDTF">2019-04-24T09:17:00Z</dcterms:created>
  <dcterms:modified xsi:type="dcterms:W3CDTF">2019-08-16T08:16:00Z</dcterms:modified>
</cp:coreProperties>
</file>